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08BDB9F" w14:textId="01D5C27A" w:rsidR="00CE0443" w:rsidRPr="007F6CF0" w:rsidRDefault="00EE3E60" w:rsidP="00324B6D">
      <w:pPr>
        <w:spacing w:after="0" w:line="312" w:lineRule="auto"/>
        <w:jc w:val="both"/>
        <w:rPr>
          <w:rFonts w:cstheme="minorHAnsi"/>
        </w:rPr>
      </w:pPr>
      <w:r w:rsidRPr="007F6CF0">
        <w:rPr>
          <w:rFonts w:cstheme="minorHAnsi"/>
          <w:noProof/>
        </w:rPr>
        <w:drawing>
          <wp:inline distT="0" distB="0" distL="0" distR="0" wp14:anchorId="4BF26212" wp14:editId="1DECE907">
            <wp:extent cx="1649420" cy="990600"/>
            <wp:effectExtent l="0" t="0" r="8255" b="0"/>
            <wp:docPr id="5" name="Imag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logo.jpg"/>
                    <pic:cNvPicPr/>
                  </pic:nvPicPr>
                  <pic:blipFill>
                    <a:blip r:embed="rId8">
                      <a:extLst>
                        <a:ext uri="{28A0092B-C50C-407E-A947-70E740481C1C}">
                          <a14:useLocalDpi xmlns:a14="http://schemas.microsoft.com/office/drawing/2010/main" val="0"/>
                        </a:ext>
                      </a:extLst>
                    </a:blip>
                    <a:stretch>
                      <a:fillRect/>
                    </a:stretch>
                  </pic:blipFill>
                  <pic:spPr>
                    <a:xfrm>
                      <a:off x="0" y="0"/>
                      <a:ext cx="1651280" cy="991717"/>
                    </a:xfrm>
                    <a:prstGeom prst="rect">
                      <a:avLst/>
                    </a:prstGeom>
                  </pic:spPr>
                </pic:pic>
              </a:graphicData>
            </a:graphic>
          </wp:inline>
        </w:drawing>
      </w:r>
    </w:p>
    <w:p w14:paraId="0E2DFFBE" w14:textId="237243AD" w:rsidR="00A46731" w:rsidRPr="007F6CF0" w:rsidRDefault="00A46731" w:rsidP="00324B6D">
      <w:pPr>
        <w:spacing w:after="0" w:line="312" w:lineRule="auto"/>
        <w:rPr>
          <w:rFonts w:cstheme="minorHAnsi"/>
          <w:bCs/>
          <w:i/>
          <w:iCs/>
          <w:sz w:val="18"/>
        </w:rPr>
      </w:pPr>
      <w:r w:rsidRPr="007F6CF0">
        <w:rPr>
          <w:rFonts w:cstheme="minorHAnsi"/>
          <w:sz w:val="18"/>
        </w:rPr>
        <w:t xml:space="preserve">Organisme de formation n° </w:t>
      </w:r>
      <w:r w:rsidRPr="007F6CF0">
        <w:rPr>
          <w:rFonts w:cstheme="minorHAnsi"/>
          <w:bCs/>
          <w:i/>
          <w:iCs/>
          <w:sz w:val="18"/>
        </w:rPr>
        <w:t>93 13 118 10 13</w:t>
      </w:r>
    </w:p>
    <w:p w14:paraId="719B094E" w14:textId="77777777" w:rsidR="006218CD" w:rsidRPr="007F6CF0" w:rsidRDefault="006218CD" w:rsidP="00324B6D">
      <w:pPr>
        <w:spacing w:after="0" w:line="312" w:lineRule="auto"/>
        <w:rPr>
          <w:rFonts w:cstheme="minorHAnsi"/>
          <w:szCs w:val="24"/>
        </w:rPr>
      </w:pPr>
    </w:p>
    <w:p w14:paraId="1D032BCE" w14:textId="0952F401" w:rsidR="006D4AA0" w:rsidRPr="007F6CF0" w:rsidRDefault="006218CD" w:rsidP="00324B6D">
      <w:pPr>
        <w:spacing w:after="0" w:line="312" w:lineRule="auto"/>
        <w:jc w:val="right"/>
        <w:rPr>
          <w:rFonts w:cstheme="minorHAnsi"/>
          <w:b/>
          <w:sz w:val="40"/>
          <w:szCs w:val="40"/>
        </w:rPr>
      </w:pPr>
      <w:bookmarkStart w:id="0" w:name="_Toc529804608"/>
      <w:r w:rsidRPr="007F6CF0">
        <w:rPr>
          <w:rFonts w:cstheme="minorHAnsi"/>
          <w:b/>
          <w:sz w:val="40"/>
          <w:szCs w:val="40"/>
        </w:rPr>
        <w:t xml:space="preserve">Les bases de données OSCARS et </w:t>
      </w:r>
      <w:proofErr w:type="spellStart"/>
      <w:r w:rsidRPr="007F6CF0">
        <w:rPr>
          <w:rFonts w:cstheme="minorHAnsi"/>
          <w:b/>
          <w:sz w:val="40"/>
          <w:szCs w:val="40"/>
        </w:rPr>
        <w:t>SIRSé</w:t>
      </w:r>
      <w:proofErr w:type="spellEnd"/>
      <w:r w:rsidRPr="007F6CF0">
        <w:rPr>
          <w:rFonts w:cstheme="minorHAnsi"/>
          <w:b/>
          <w:sz w:val="40"/>
          <w:szCs w:val="40"/>
        </w:rPr>
        <w:t xml:space="preserve"> PACA</w:t>
      </w:r>
    </w:p>
    <w:p w14:paraId="790949F3" w14:textId="77777777" w:rsidR="006218CD" w:rsidRPr="007F6CF0" w:rsidRDefault="006218CD" w:rsidP="006218CD">
      <w:pPr>
        <w:spacing w:after="0" w:line="312" w:lineRule="auto"/>
        <w:rPr>
          <w:rFonts w:cstheme="minorHAnsi"/>
          <w:sz w:val="24"/>
          <w:szCs w:val="24"/>
        </w:rPr>
      </w:pPr>
    </w:p>
    <w:p w14:paraId="6F927926" w14:textId="77777777" w:rsidR="006218CD" w:rsidRPr="006218CD" w:rsidRDefault="006218CD" w:rsidP="006218CD">
      <w:pPr>
        <w:spacing w:after="0" w:line="312" w:lineRule="auto"/>
        <w:rPr>
          <w:rFonts w:cstheme="minorHAnsi"/>
          <w:sz w:val="24"/>
          <w:szCs w:val="24"/>
        </w:rPr>
      </w:pPr>
      <w:r w:rsidRPr="006218CD">
        <w:rPr>
          <w:rFonts w:cstheme="minorHAnsi"/>
          <w:sz w:val="24"/>
          <w:szCs w:val="24"/>
        </w:rPr>
        <w:t>L’accès aux données sur l’état de santé des populations, la connaissance des orientations politiques de l’ARS en région, dans les domaines de la prévention, du soin et du médico-social ainsi que l’identification des actions et des acteurs contribuant à répondre à ces priorités constituent une étape primordiale dans la mise en œuvre de projets.</w:t>
      </w:r>
    </w:p>
    <w:p w14:paraId="613EA189" w14:textId="77777777" w:rsidR="006218CD" w:rsidRPr="006218CD" w:rsidRDefault="006218CD" w:rsidP="006218CD">
      <w:pPr>
        <w:spacing w:after="0" w:line="312" w:lineRule="auto"/>
        <w:rPr>
          <w:rFonts w:cstheme="minorHAnsi"/>
          <w:sz w:val="24"/>
          <w:szCs w:val="24"/>
        </w:rPr>
      </w:pPr>
    </w:p>
    <w:p w14:paraId="3AC7F2FD" w14:textId="0CFDFF90" w:rsidR="006218CD" w:rsidRPr="006218CD" w:rsidRDefault="006218CD" w:rsidP="006218CD">
      <w:pPr>
        <w:spacing w:after="0" w:line="312" w:lineRule="auto"/>
        <w:rPr>
          <w:rFonts w:cstheme="minorHAnsi"/>
          <w:sz w:val="24"/>
          <w:szCs w:val="24"/>
        </w:rPr>
      </w:pPr>
      <w:r w:rsidRPr="006218CD">
        <w:rPr>
          <w:rFonts w:cstheme="minorHAnsi"/>
          <w:sz w:val="24"/>
          <w:szCs w:val="24"/>
        </w:rPr>
        <w:t xml:space="preserve">Le Comité Régional d’Education pour la Santé (CRES) et l’Observatoire Régional de la Santé (ORS) s’associent pour mettre en place une session de 2 jours de formation aux outils </w:t>
      </w:r>
      <w:proofErr w:type="spellStart"/>
      <w:r w:rsidRPr="006218CD">
        <w:rPr>
          <w:rFonts w:cstheme="minorHAnsi"/>
          <w:sz w:val="24"/>
          <w:szCs w:val="24"/>
        </w:rPr>
        <w:t>SIRSé</w:t>
      </w:r>
      <w:proofErr w:type="spellEnd"/>
      <w:r w:rsidR="007F6CF0">
        <w:rPr>
          <w:rFonts w:cstheme="minorHAnsi"/>
          <w:sz w:val="24"/>
          <w:szCs w:val="24"/>
        </w:rPr>
        <w:t xml:space="preserve"> </w:t>
      </w:r>
      <w:r w:rsidRPr="006218CD">
        <w:rPr>
          <w:rFonts w:cstheme="minorHAnsi"/>
          <w:sz w:val="24"/>
          <w:szCs w:val="24"/>
        </w:rPr>
        <w:t xml:space="preserve">PACA (Système d’information régional en santé) et OSCARS (Observation et suivi cartographique des actions régionales de santé), et permettre ainsi aux acteurs, aux décideurs et financeurs de partager ces informations et d’en approfondir l’analyse. </w:t>
      </w:r>
    </w:p>
    <w:p w14:paraId="23C1B52B" w14:textId="77777777" w:rsidR="006218CD" w:rsidRPr="006218CD" w:rsidRDefault="006218CD" w:rsidP="006218CD">
      <w:pPr>
        <w:spacing w:after="0" w:line="312" w:lineRule="auto"/>
        <w:rPr>
          <w:rFonts w:cstheme="minorHAnsi"/>
          <w:sz w:val="24"/>
          <w:szCs w:val="24"/>
        </w:rPr>
      </w:pPr>
      <w:r w:rsidRPr="006218CD">
        <w:rPr>
          <w:rFonts w:cstheme="minorHAnsi"/>
          <w:sz w:val="24"/>
          <w:szCs w:val="24"/>
        </w:rPr>
        <w:t>Oscars a changé en 2018 pour une nouvelle interface de recherche, plus rapide et plus performante.</w:t>
      </w:r>
    </w:p>
    <w:p w14:paraId="07DE0619" w14:textId="77777777" w:rsidR="006218CD" w:rsidRPr="007F6CF0" w:rsidRDefault="006218CD" w:rsidP="006218CD">
      <w:pPr>
        <w:spacing w:after="0" w:line="312" w:lineRule="auto"/>
        <w:rPr>
          <w:rFonts w:cstheme="minorHAnsi"/>
          <w:sz w:val="24"/>
          <w:szCs w:val="24"/>
        </w:rPr>
      </w:pPr>
    </w:p>
    <w:p w14:paraId="176F49A7" w14:textId="56D6C204" w:rsidR="008F529D" w:rsidRPr="007F6CF0" w:rsidRDefault="00C57279" w:rsidP="00324B6D">
      <w:pPr>
        <w:pStyle w:val="NormalWeb"/>
        <w:shd w:val="clear" w:color="auto" w:fill="008000"/>
        <w:spacing w:before="0" w:beforeAutospacing="0" w:after="0" w:afterAutospacing="0" w:line="312" w:lineRule="auto"/>
        <w:jc w:val="both"/>
        <w:outlineLvl w:val="0"/>
        <w:rPr>
          <w:rFonts w:asciiTheme="minorHAnsi" w:hAnsiTheme="minorHAnsi" w:cstheme="minorHAnsi"/>
          <w:b/>
          <w:color w:val="FFFFFF" w:themeColor="background1"/>
          <w:sz w:val="28"/>
          <w:szCs w:val="28"/>
        </w:rPr>
      </w:pPr>
      <w:r w:rsidRPr="007F6CF0">
        <w:rPr>
          <w:rFonts w:asciiTheme="minorHAnsi" w:hAnsiTheme="minorHAnsi" w:cstheme="minorHAnsi"/>
          <w:b/>
          <w:color w:val="FFFFFF"/>
          <w:sz w:val="28"/>
          <w:szCs w:val="28"/>
        </w:rPr>
        <w:t>Objectifs</w:t>
      </w:r>
      <w:r w:rsidR="008F529D" w:rsidRPr="007F6CF0">
        <w:rPr>
          <w:rFonts w:asciiTheme="minorHAnsi" w:hAnsiTheme="minorHAnsi" w:cstheme="minorHAnsi"/>
          <w:b/>
          <w:color w:val="FFFFFF"/>
          <w:sz w:val="28"/>
          <w:szCs w:val="28"/>
        </w:rPr>
        <w:t xml:space="preserve"> de la formation</w:t>
      </w:r>
      <w:bookmarkEnd w:id="0"/>
    </w:p>
    <w:p w14:paraId="2D39AA76" w14:textId="74B23BDB" w:rsidR="00C57279" w:rsidRPr="007F6CF0" w:rsidRDefault="007F6CF0" w:rsidP="00324B6D">
      <w:pPr>
        <w:spacing w:after="0" w:line="312" w:lineRule="auto"/>
        <w:rPr>
          <w:rFonts w:cstheme="minorHAnsi"/>
          <w:b/>
          <w:bCs/>
          <w:sz w:val="24"/>
          <w:szCs w:val="24"/>
        </w:rPr>
      </w:pPr>
      <w:r w:rsidRPr="007F6CF0">
        <w:rPr>
          <w:rFonts w:cstheme="minorHAnsi"/>
          <w:b/>
          <w:bCs/>
          <w:sz w:val="24"/>
          <w:szCs w:val="24"/>
        </w:rPr>
        <w:t>Compétences visées</w:t>
      </w:r>
    </w:p>
    <w:p w14:paraId="1233725F" w14:textId="77777777" w:rsidR="007F6CF0" w:rsidRPr="007F6CF0" w:rsidRDefault="007F6CF0" w:rsidP="007F6CF0">
      <w:pPr>
        <w:spacing w:after="0" w:line="312" w:lineRule="auto"/>
        <w:rPr>
          <w:rFonts w:cstheme="minorHAnsi"/>
          <w:sz w:val="24"/>
          <w:szCs w:val="24"/>
        </w:rPr>
      </w:pPr>
      <w:r w:rsidRPr="007F6CF0">
        <w:rPr>
          <w:rFonts w:cstheme="minorHAnsi"/>
          <w:sz w:val="24"/>
          <w:szCs w:val="24"/>
        </w:rPr>
        <w:t>A l’issue des deux journées de formation, les stagiaires seront en mesure :</w:t>
      </w:r>
    </w:p>
    <w:p w14:paraId="5AB763A7" w14:textId="53FF877F" w:rsidR="007F6CF0" w:rsidRPr="007F6CF0" w:rsidRDefault="007F6CF0" w:rsidP="007F6CF0">
      <w:pPr>
        <w:pStyle w:val="Paragraphedeliste"/>
        <w:numPr>
          <w:ilvl w:val="0"/>
          <w:numId w:val="38"/>
        </w:numPr>
        <w:spacing w:after="0" w:line="312" w:lineRule="auto"/>
        <w:rPr>
          <w:rFonts w:cstheme="minorHAnsi"/>
          <w:sz w:val="24"/>
          <w:szCs w:val="24"/>
        </w:rPr>
      </w:pPr>
      <w:r w:rsidRPr="007F6CF0">
        <w:rPr>
          <w:rFonts w:cstheme="minorHAnsi"/>
          <w:sz w:val="24"/>
          <w:szCs w:val="24"/>
        </w:rPr>
        <w:t xml:space="preserve">de maîtriser l’utilisation des 2 bases de données : OSCARS et </w:t>
      </w:r>
      <w:proofErr w:type="spellStart"/>
      <w:r w:rsidRPr="007F6CF0">
        <w:rPr>
          <w:rFonts w:cstheme="minorHAnsi"/>
          <w:sz w:val="24"/>
          <w:szCs w:val="24"/>
        </w:rPr>
        <w:t>SIRSé</w:t>
      </w:r>
      <w:proofErr w:type="spellEnd"/>
      <w:r>
        <w:rPr>
          <w:rFonts w:cstheme="minorHAnsi"/>
          <w:sz w:val="24"/>
          <w:szCs w:val="24"/>
        </w:rPr>
        <w:t xml:space="preserve"> </w:t>
      </w:r>
      <w:r w:rsidRPr="007F6CF0">
        <w:rPr>
          <w:rFonts w:cstheme="minorHAnsi"/>
          <w:sz w:val="24"/>
          <w:szCs w:val="24"/>
        </w:rPr>
        <w:t>PACA</w:t>
      </w:r>
    </w:p>
    <w:p w14:paraId="4876DFE6" w14:textId="77777777" w:rsidR="007F6CF0" w:rsidRPr="007F6CF0" w:rsidRDefault="007F6CF0" w:rsidP="007F6CF0">
      <w:pPr>
        <w:pStyle w:val="Paragraphedeliste"/>
        <w:numPr>
          <w:ilvl w:val="0"/>
          <w:numId w:val="38"/>
        </w:numPr>
        <w:spacing w:after="0" w:line="312" w:lineRule="auto"/>
        <w:rPr>
          <w:rFonts w:cstheme="minorHAnsi"/>
          <w:sz w:val="24"/>
          <w:szCs w:val="24"/>
        </w:rPr>
      </w:pPr>
      <w:r w:rsidRPr="007F6CF0">
        <w:rPr>
          <w:rFonts w:cstheme="minorHAnsi"/>
          <w:sz w:val="24"/>
          <w:szCs w:val="24"/>
        </w:rPr>
        <w:t>d’identifier l’ensemble des données disponibles à l’échelon géographique (régional, départemental, par zones d’emploi, par commune…), données démographiques, sanitaires, socio-économiques…</w:t>
      </w:r>
    </w:p>
    <w:p w14:paraId="1378596B" w14:textId="77777777" w:rsidR="007F6CF0" w:rsidRPr="007F6CF0" w:rsidRDefault="007F6CF0" w:rsidP="007F6CF0">
      <w:pPr>
        <w:pStyle w:val="Paragraphedeliste"/>
        <w:numPr>
          <w:ilvl w:val="0"/>
          <w:numId w:val="38"/>
        </w:numPr>
        <w:spacing w:after="0" w:line="312" w:lineRule="auto"/>
        <w:rPr>
          <w:rFonts w:cstheme="minorHAnsi"/>
          <w:sz w:val="24"/>
          <w:szCs w:val="24"/>
        </w:rPr>
      </w:pPr>
      <w:r w:rsidRPr="007F6CF0">
        <w:rPr>
          <w:rFonts w:cstheme="minorHAnsi"/>
          <w:sz w:val="24"/>
          <w:szCs w:val="24"/>
        </w:rPr>
        <w:t>d’identifier les acteurs, les actions, les partenaires et les financeurs</w:t>
      </w:r>
    </w:p>
    <w:p w14:paraId="0B0B0FB4" w14:textId="77777777" w:rsidR="007F6CF0" w:rsidRPr="007F6CF0" w:rsidRDefault="007F6CF0" w:rsidP="007F6CF0">
      <w:pPr>
        <w:pStyle w:val="Paragraphedeliste"/>
        <w:numPr>
          <w:ilvl w:val="0"/>
          <w:numId w:val="38"/>
        </w:numPr>
        <w:spacing w:after="0" w:line="312" w:lineRule="auto"/>
        <w:rPr>
          <w:rFonts w:cstheme="minorHAnsi"/>
          <w:sz w:val="24"/>
          <w:szCs w:val="24"/>
        </w:rPr>
      </w:pPr>
      <w:r w:rsidRPr="007F6CF0">
        <w:rPr>
          <w:rFonts w:cstheme="minorHAnsi"/>
          <w:sz w:val="24"/>
          <w:szCs w:val="24"/>
        </w:rPr>
        <w:t>de concevoir l’intégration de ces données dans les étapes de conception et d’évaluation de projets</w:t>
      </w:r>
    </w:p>
    <w:p w14:paraId="426617D9" w14:textId="77777777" w:rsidR="007F6CF0" w:rsidRPr="007F6CF0" w:rsidRDefault="007F6CF0" w:rsidP="007F6CF0">
      <w:pPr>
        <w:pStyle w:val="Paragraphedeliste"/>
        <w:numPr>
          <w:ilvl w:val="0"/>
          <w:numId w:val="38"/>
        </w:numPr>
        <w:spacing w:after="0" w:line="312" w:lineRule="auto"/>
        <w:rPr>
          <w:rFonts w:cstheme="minorHAnsi"/>
          <w:sz w:val="24"/>
          <w:szCs w:val="24"/>
        </w:rPr>
      </w:pPr>
      <w:r w:rsidRPr="007F6CF0">
        <w:rPr>
          <w:rFonts w:cstheme="minorHAnsi"/>
          <w:sz w:val="24"/>
          <w:szCs w:val="24"/>
        </w:rPr>
        <w:t>d’accompagner d’autres professionnels dans l’utilisation de ces bases de données</w:t>
      </w:r>
    </w:p>
    <w:p w14:paraId="779E919D" w14:textId="02E45067" w:rsidR="00F50278" w:rsidRPr="007F6CF0" w:rsidRDefault="00F50278" w:rsidP="00324B6D">
      <w:pPr>
        <w:spacing w:after="0" w:line="312" w:lineRule="auto"/>
        <w:rPr>
          <w:rFonts w:cstheme="minorHAnsi"/>
          <w:sz w:val="24"/>
          <w:szCs w:val="24"/>
        </w:rPr>
      </w:pPr>
    </w:p>
    <w:p w14:paraId="1928FB71" w14:textId="5D387BD8" w:rsidR="006D4AA0" w:rsidRPr="007F6CF0" w:rsidRDefault="006D4AA0" w:rsidP="00324B6D">
      <w:pPr>
        <w:pStyle w:val="NormalWeb"/>
        <w:shd w:val="clear" w:color="auto" w:fill="008000"/>
        <w:spacing w:before="0" w:beforeAutospacing="0" w:after="0" w:afterAutospacing="0" w:line="312" w:lineRule="auto"/>
        <w:jc w:val="both"/>
        <w:outlineLvl w:val="0"/>
        <w:rPr>
          <w:rFonts w:asciiTheme="minorHAnsi" w:hAnsiTheme="minorHAnsi" w:cstheme="minorHAnsi"/>
          <w:b/>
          <w:color w:val="FFFFFF"/>
          <w:sz w:val="28"/>
          <w:szCs w:val="28"/>
        </w:rPr>
      </w:pPr>
      <w:r w:rsidRPr="007F6CF0">
        <w:rPr>
          <w:rFonts w:asciiTheme="minorHAnsi" w:hAnsiTheme="minorHAnsi" w:cstheme="minorHAnsi"/>
          <w:b/>
          <w:color w:val="FFFFFF"/>
          <w:sz w:val="28"/>
          <w:szCs w:val="28"/>
        </w:rPr>
        <w:t>Public</w:t>
      </w:r>
    </w:p>
    <w:p w14:paraId="5502DBBD" w14:textId="77777777" w:rsidR="008B0329" w:rsidRPr="008B0329" w:rsidRDefault="008B0329" w:rsidP="008B0329">
      <w:pPr>
        <w:spacing w:after="0" w:line="312" w:lineRule="auto"/>
        <w:rPr>
          <w:rFonts w:cstheme="minorHAnsi"/>
          <w:sz w:val="24"/>
          <w:szCs w:val="24"/>
        </w:rPr>
      </w:pPr>
      <w:r w:rsidRPr="008B0329">
        <w:rPr>
          <w:rFonts w:cstheme="minorHAnsi"/>
          <w:sz w:val="24"/>
          <w:szCs w:val="24"/>
        </w:rPr>
        <w:t>Membres des instances institutionnelles, professionnels de la prévention et promotion de la santé du secteur sanitaire, social et médico-social, de l’Education nationale, de la santé au travail, et acteurs de la région Provence-Alpes-Côte d’Azur.</w:t>
      </w:r>
    </w:p>
    <w:p w14:paraId="4DB65D33" w14:textId="40AB5FCF" w:rsidR="00A8203E" w:rsidRPr="007F6CF0" w:rsidRDefault="00A8203E" w:rsidP="00324B6D">
      <w:pPr>
        <w:autoSpaceDE w:val="0"/>
        <w:autoSpaceDN w:val="0"/>
        <w:adjustRightInd w:val="0"/>
        <w:spacing w:after="0" w:line="312" w:lineRule="auto"/>
        <w:rPr>
          <w:rFonts w:cstheme="minorHAnsi"/>
        </w:rPr>
      </w:pPr>
    </w:p>
    <w:p w14:paraId="0ADB6CE8" w14:textId="129E3F21" w:rsidR="00611AC2" w:rsidRPr="007F6CF0" w:rsidRDefault="00611AC2" w:rsidP="00611AC2">
      <w:pPr>
        <w:pStyle w:val="NormalWeb"/>
        <w:shd w:val="clear" w:color="auto" w:fill="008000"/>
        <w:spacing w:before="0" w:beforeAutospacing="0" w:after="0" w:afterAutospacing="0" w:line="312" w:lineRule="auto"/>
        <w:jc w:val="both"/>
        <w:outlineLvl w:val="0"/>
        <w:rPr>
          <w:rFonts w:asciiTheme="minorHAnsi" w:hAnsiTheme="minorHAnsi" w:cstheme="minorHAnsi"/>
          <w:b/>
          <w:color w:val="FFFFFF"/>
          <w:sz w:val="28"/>
          <w:szCs w:val="28"/>
        </w:rPr>
      </w:pPr>
      <w:r>
        <w:rPr>
          <w:rFonts w:asciiTheme="minorHAnsi" w:hAnsiTheme="minorHAnsi" w:cstheme="minorHAnsi"/>
          <w:b/>
          <w:color w:val="FFFFFF"/>
          <w:sz w:val="28"/>
          <w:szCs w:val="28"/>
        </w:rPr>
        <w:t>Prérequis</w:t>
      </w:r>
    </w:p>
    <w:p w14:paraId="20AB646D" w14:textId="60F92BF0" w:rsidR="00611AC2" w:rsidRPr="00544397" w:rsidRDefault="00611AC2" w:rsidP="00611AC2">
      <w:pPr>
        <w:spacing w:after="0" w:line="312" w:lineRule="auto"/>
        <w:rPr>
          <w:rFonts w:cstheme="minorHAnsi"/>
          <w:sz w:val="24"/>
          <w:szCs w:val="24"/>
        </w:rPr>
      </w:pPr>
      <w:r>
        <w:rPr>
          <w:rFonts w:cstheme="minorHAnsi"/>
          <w:sz w:val="24"/>
          <w:szCs w:val="24"/>
        </w:rPr>
        <w:t>Aucun prérequis n’est nécessaire pour participer à cette formation.</w:t>
      </w:r>
    </w:p>
    <w:p w14:paraId="6A386C82" w14:textId="77777777" w:rsidR="00611AC2" w:rsidRPr="007F6CF0" w:rsidRDefault="00611AC2" w:rsidP="00611AC2">
      <w:pPr>
        <w:spacing w:after="0" w:line="312" w:lineRule="auto"/>
        <w:rPr>
          <w:rFonts w:cstheme="minorHAnsi"/>
        </w:rPr>
      </w:pPr>
    </w:p>
    <w:p w14:paraId="053CA42B" w14:textId="6EFC23E7" w:rsidR="00F50278" w:rsidRPr="007F6CF0" w:rsidRDefault="00F50278" w:rsidP="00324B6D">
      <w:pPr>
        <w:pStyle w:val="NormalWeb"/>
        <w:shd w:val="clear" w:color="auto" w:fill="008000"/>
        <w:spacing w:before="0" w:beforeAutospacing="0" w:after="0" w:afterAutospacing="0" w:line="312" w:lineRule="auto"/>
        <w:jc w:val="both"/>
        <w:outlineLvl w:val="0"/>
        <w:rPr>
          <w:rFonts w:asciiTheme="minorHAnsi" w:hAnsiTheme="minorHAnsi" w:cstheme="minorHAnsi"/>
          <w:b/>
          <w:color w:val="FFFFFF"/>
          <w:sz w:val="28"/>
          <w:szCs w:val="28"/>
        </w:rPr>
      </w:pPr>
      <w:r w:rsidRPr="007F6CF0">
        <w:rPr>
          <w:rFonts w:asciiTheme="minorHAnsi" w:hAnsiTheme="minorHAnsi" w:cstheme="minorHAnsi"/>
          <w:b/>
          <w:color w:val="FFFFFF"/>
          <w:sz w:val="28"/>
          <w:szCs w:val="28"/>
        </w:rPr>
        <w:t xml:space="preserve">Pédagogie </w:t>
      </w:r>
    </w:p>
    <w:p w14:paraId="33DD74A9" w14:textId="5ABC541B" w:rsidR="008D2B8C" w:rsidRPr="00544397" w:rsidRDefault="008D2B8C" w:rsidP="00324B6D">
      <w:pPr>
        <w:spacing w:after="0" w:line="312" w:lineRule="auto"/>
        <w:rPr>
          <w:rFonts w:cstheme="minorHAnsi"/>
          <w:sz w:val="24"/>
          <w:szCs w:val="24"/>
        </w:rPr>
      </w:pPr>
      <w:r w:rsidRPr="00544397">
        <w:rPr>
          <w:rFonts w:cstheme="minorHAnsi"/>
          <w:sz w:val="24"/>
          <w:szCs w:val="24"/>
        </w:rPr>
        <w:t>Les participants à la formation sont des professionnels en activité : la formation s’appuiera sur leur expérience et sur l’analyse de leurs pratiques. Les méthodes d’animation solliciteront leur participation active. Pour atteindre les objectifs fixés, il importe que les professionnels inscrits à la formation y participent activement.</w:t>
      </w:r>
    </w:p>
    <w:p w14:paraId="67319070" w14:textId="05F37B2F" w:rsidR="008D2B8C" w:rsidRPr="00544397" w:rsidRDefault="008D2B8C" w:rsidP="00324B6D">
      <w:pPr>
        <w:spacing w:after="0" w:line="312" w:lineRule="auto"/>
        <w:rPr>
          <w:rFonts w:cstheme="minorHAnsi"/>
          <w:sz w:val="24"/>
          <w:szCs w:val="24"/>
        </w:rPr>
      </w:pPr>
      <w:r w:rsidRPr="00544397">
        <w:rPr>
          <w:rFonts w:cstheme="minorHAnsi"/>
          <w:sz w:val="24"/>
          <w:szCs w:val="24"/>
        </w:rPr>
        <w:t>Moyens pédagogiques offerts : Bibliographie, articles, copie des supports PowerPoint utilisés pour les exposés, fiches d’animation.</w:t>
      </w:r>
    </w:p>
    <w:p w14:paraId="68C978B6" w14:textId="77777777" w:rsidR="00176B47" w:rsidRPr="007F6CF0" w:rsidRDefault="00176B47" w:rsidP="00324B6D">
      <w:pPr>
        <w:spacing w:after="0" w:line="312" w:lineRule="auto"/>
        <w:rPr>
          <w:rFonts w:cstheme="minorHAnsi"/>
        </w:rPr>
      </w:pPr>
    </w:p>
    <w:p w14:paraId="1221D07B" w14:textId="1D1DFCA6" w:rsidR="00093252" w:rsidRPr="007F6CF0" w:rsidRDefault="00415E0B" w:rsidP="00324B6D">
      <w:pPr>
        <w:pStyle w:val="NormalWeb"/>
        <w:shd w:val="clear" w:color="auto" w:fill="008000"/>
        <w:spacing w:before="0" w:beforeAutospacing="0" w:after="0" w:afterAutospacing="0" w:line="312" w:lineRule="auto"/>
        <w:jc w:val="both"/>
        <w:outlineLvl w:val="0"/>
        <w:rPr>
          <w:rFonts w:asciiTheme="minorHAnsi" w:hAnsiTheme="minorHAnsi" w:cstheme="minorHAnsi"/>
        </w:rPr>
      </w:pPr>
      <w:r>
        <w:rPr>
          <w:rFonts w:asciiTheme="minorHAnsi" w:hAnsiTheme="minorHAnsi" w:cstheme="minorHAnsi"/>
          <w:b/>
          <w:color w:val="FFFFFF"/>
          <w:sz w:val="28"/>
          <w:szCs w:val="28"/>
        </w:rPr>
        <w:t>Déroulement de la formation</w:t>
      </w:r>
    </w:p>
    <w:p w14:paraId="6A40A347" w14:textId="77777777" w:rsidR="00415E0B" w:rsidRPr="008B0329" w:rsidRDefault="00415E0B" w:rsidP="008B0329">
      <w:pPr>
        <w:spacing w:after="0" w:line="312" w:lineRule="auto"/>
        <w:rPr>
          <w:rFonts w:cstheme="minorHAnsi"/>
          <w:b/>
          <w:bCs/>
          <w:sz w:val="24"/>
          <w:szCs w:val="24"/>
        </w:rPr>
      </w:pPr>
      <w:bookmarkStart w:id="1" w:name="_Toc534638603"/>
      <w:r w:rsidRPr="008B0329">
        <w:rPr>
          <w:rFonts w:cstheme="minorHAnsi"/>
          <w:b/>
          <w:bCs/>
          <w:sz w:val="24"/>
          <w:szCs w:val="24"/>
        </w:rPr>
        <w:t>Journée 1 (dans les locaux de l’ORS)</w:t>
      </w:r>
    </w:p>
    <w:p w14:paraId="4CC4D899" w14:textId="77777777" w:rsidR="00415E0B" w:rsidRPr="008B0329" w:rsidRDefault="00415E0B" w:rsidP="008B0329">
      <w:pPr>
        <w:spacing w:after="0" w:line="312" w:lineRule="auto"/>
        <w:rPr>
          <w:rFonts w:cstheme="minorHAnsi"/>
          <w:sz w:val="24"/>
          <w:szCs w:val="24"/>
        </w:rPr>
      </w:pPr>
      <w:r w:rsidRPr="008B0329">
        <w:rPr>
          <w:rFonts w:cstheme="minorHAnsi"/>
          <w:sz w:val="24"/>
          <w:szCs w:val="24"/>
        </w:rPr>
        <w:t xml:space="preserve">Présentation de </w:t>
      </w:r>
      <w:proofErr w:type="spellStart"/>
      <w:r w:rsidRPr="008B0329">
        <w:rPr>
          <w:rFonts w:cstheme="minorHAnsi"/>
          <w:sz w:val="24"/>
          <w:szCs w:val="24"/>
        </w:rPr>
        <w:t>SIRSéPACA</w:t>
      </w:r>
      <w:proofErr w:type="spellEnd"/>
    </w:p>
    <w:p w14:paraId="36B63E73" w14:textId="77777777" w:rsidR="00415E0B" w:rsidRPr="008B0329" w:rsidRDefault="00415E0B" w:rsidP="008B0329">
      <w:pPr>
        <w:spacing w:after="0" w:line="312" w:lineRule="auto"/>
        <w:rPr>
          <w:rFonts w:cstheme="minorHAnsi"/>
          <w:sz w:val="24"/>
          <w:szCs w:val="24"/>
        </w:rPr>
      </w:pPr>
      <w:r w:rsidRPr="008B0329">
        <w:rPr>
          <w:rFonts w:cstheme="minorHAnsi"/>
          <w:sz w:val="24"/>
          <w:szCs w:val="24"/>
        </w:rPr>
        <w:t>Mise en pratique par les stagiaires : recherche et restitution adaptées à une situation concrète</w:t>
      </w:r>
    </w:p>
    <w:p w14:paraId="08868597" w14:textId="77777777" w:rsidR="00415E0B" w:rsidRPr="008B0329" w:rsidRDefault="00415E0B" w:rsidP="008B0329">
      <w:pPr>
        <w:spacing w:after="0" w:line="312" w:lineRule="auto"/>
        <w:rPr>
          <w:rFonts w:cstheme="minorHAnsi"/>
          <w:sz w:val="24"/>
          <w:szCs w:val="24"/>
        </w:rPr>
      </w:pPr>
    </w:p>
    <w:p w14:paraId="2BBFB418" w14:textId="77777777" w:rsidR="00415E0B" w:rsidRPr="008B0329" w:rsidRDefault="00415E0B" w:rsidP="008B0329">
      <w:pPr>
        <w:spacing w:after="0" w:line="312" w:lineRule="auto"/>
        <w:rPr>
          <w:rFonts w:cstheme="minorHAnsi"/>
          <w:b/>
          <w:bCs/>
          <w:sz w:val="24"/>
          <w:szCs w:val="24"/>
        </w:rPr>
      </w:pPr>
      <w:r w:rsidRPr="008B0329">
        <w:rPr>
          <w:rFonts w:cstheme="minorHAnsi"/>
          <w:b/>
          <w:bCs/>
          <w:sz w:val="24"/>
          <w:szCs w:val="24"/>
        </w:rPr>
        <w:t>Journée 2 (dans les locaux du CRES)</w:t>
      </w:r>
    </w:p>
    <w:p w14:paraId="746CC612" w14:textId="77777777" w:rsidR="00415E0B" w:rsidRPr="008B0329" w:rsidRDefault="00415E0B" w:rsidP="008B0329">
      <w:pPr>
        <w:spacing w:after="0" w:line="312" w:lineRule="auto"/>
        <w:rPr>
          <w:rFonts w:cstheme="minorHAnsi"/>
          <w:sz w:val="24"/>
          <w:szCs w:val="24"/>
        </w:rPr>
      </w:pPr>
      <w:r w:rsidRPr="008B0329">
        <w:rPr>
          <w:rFonts w:cstheme="minorHAnsi"/>
          <w:sz w:val="24"/>
          <w:szCs w:val="24"/>
        </w:rPr>
        <w:t>Présentation d’OSCARS</w:t>
      </w:r>
    </w:p>
    <w:p w14:paraId="0BF79A14" w14:textId="77777777" w:rsidR="00415E0B" w:rsidRPr="008B0329" w:rsidRDefault="00415E0B" w:rsidP="008B0329">
      <w:pPr>
        <w:spacing w:after="0" w:line="312" w:lineRule="auto"/>
        <w:rPr>
          <w:rFonts w:cstheme="minorHAnsi"/>
          <w:sz w:val="24"/>
          <w:szCs w:val="24"/>
        </w:rPr>
      </w:pPr>
      <w:r w:rsidRPr="008B0329">
        <w:rPr>
          <w:rFonts w:cstheme="minorHAnsi"/>
          <w:sz w:val="24"/>
          <w:szCs w:val="24"/>
        </w:rPr>
        <w:t>Mise en pratique par les stagiaires : recherche et restitution adaptées à une situation concrète</w:t>
      </w:r>
    </w:p>
    <w:p w14:paraId="2ADEDD4C" w14:textId="77777777" w:rsidR="00C57279" w:rsidRPr="008B0329" w:rsidRDefault="00C57279" w:rsidP="00324B6D">
      <w:pPr>
        <w:spacing w:after="0" w:line="312" w:lineRule="auto"/>
        <w:rPr>
          <w:rFonts w:cstheme="minorHAnsi"/>
          <w:sz w:val="24"/>
          <w:szCs w:val="24"/>
        </w:rPr>
      </w:pPr>
    </w:p>
    <w:bookmarkEnd w:id="1"/>
    <w:p w14:paraId="4089A758" w14:textId="77777777" w:rsidR="00A8203E" w:rsidRPr="007F6CF0" w:rsidRDefault="00A8203E" w:rsidP="00324B6D">
      <w:pPr>
        <w:pStyle w:val="NormalWeb"/>
        <w:shd w:val="clear" w:color="auto" w:fill="008000"/>
        <w:spacing w:before="0" w:beforeAutospacing="0" w:after="0" w:afterAutospacing="0" w:line="312" w:lineRule="auto"/>
        <w:jc w:val="both"/>
        <w:outlineLvl w:val="0"/>
        <w:rPr>
          <w:rFonts w:asciiTheme="minorHAnsi" w:hAnsiTheme="minorHAnsi" w:cstheme="minorHAnsi"/>
          <w:b/>
          <w:bCs/>
          <w:color w:val="FFFFFF" w:themeColor="background1"/>
          <w:sz w:val="28"/>
          <w:szCs w:val="28"/>
        </w:rPr>
      </w:pPr>
      <w:r w:rsidRPr="007F6CF0">
        <w:rPr>
          <w:rFonts w:asciiTheme="minorHAnsi" w:hAnsiTheme="minorHAnsi" w:cstheme="minorHAnsi"/>
          <w:b/>
          <w:bCs/>
          <w:color w:val="FFFFFF" w:themeColor="background1"/>
          <w:sz w:val="28"/>
          <w:szCs w:val="28"/>
        </w:rPr>
        <w:t xml:space="preserve">Conditions </w:t>
      </w:r>
    </w:p>
    <w:tbl>
      <w:tblPr>
        <w:tblStyle w:val="Grilledutableau"/>
        <w:tblW w:w="0" w:type="auto"/>
        <w:tblLook w:val="04A0" w:firstRow="1" w:lastRow="0" w:firstColumn="1" w:lastColumn="0" w:noHBand="0" w:noVBand="1"/>
      </w:tblPr>
      <w:tblGrid>
        <w:gridCol w:w="3085"/>
        <w:gridCol w:w="6127"/>
      </w:tblGrid>
      <w:tr w:rsidR="00A8203E" w:rsidRPr="00544397" w14:paraId="64681EBB" w14:textId="77777777" w:rsidTr="00626C95">
        <w:tc>
          <w:tcPr>
            <w:tcW w:w="3085" w:type="dxa"/>
          </w:tcPr>
          <w:p w14:paraId="7BE5A9B7" w14:textId="5CA7D044" w:rsidR="00A8203E" w:rsidRPr="00544397" w:rsidRDefault="00A8203E" w:rsidP="00324B6D">
            <w:pPr>
              <w:spacing w:line="312" w:lineRule="auto"/>
              <w:rPr>
                <w:rFonts w:cstheme="minorHAnsi"/>
                <w:b/>
                <w:bCs/>
                <w:sz w:val="24"/>
                <w:szCs w:val="24"/>
                <w:u w:val="single"/>
              </w:rPr>
            </w:pPr>
            <w:r w:rsidRPr="00544397">
              <w:rPr>
                <w:rFonts w:cstheme="minorHAnsi"/>
                <w:b/>
                <w:bCs/>
                <w:sz w:val="24"/>
                <w:szCs w:val="24"/>
              </w:rPr>
              <w:t>Durée</w:t>
            </w:r>
          </w:p>
        </w:tc>
        <w:tc>
          <w:tcPr>
            <w:tcW w:w="6127" w:type="dxa"/>
          </w:tcPr>
          <w:p w14:paraId="34ACCE03" w14:textId="58A9EB38" w:rsidR="00A8203E" w:rsidRPr="00544397" w:rsidRDefault="00A8203E" w:rsidP="00324B6D">
            <w:pPr>
              <w:spacing w:line="312" w:lineRule="auto"/>
              <w:rPr>
                <w:rFonts w:cstheme="minorHAnsi"/>
                <w:sz w:val="24"/>
                <w:szCs w:val="24"/>
                <w:u w:val="single"/>
              </w:rPr>
            </w:pPr>
            <w:r w:rsidRPr="00544397">
              <w:rPr>
                <w:rFonts w:cstheme="minorHAnsi"/>
                <w:sz w:val="24"/>
                <w:szCs w:val="24"/>
              </w:rPr>
              <w:t xml:space="preserve">2 jours consécutifs </w:t>
            </w:r>
          </w:p>
        </w:tc>
      </w:tr>
      <w:tr w:rsidR="00A8203E" w:rsidRPr="00544397" w14:paraId="60F84EE4" w14:textId="77777777" w:rsidTr="00626C95">
        <w:tc>
          <w:tcPr>
            <w:tcW w:w="3085" w:type="dxa"/>
          </w:tcPr>
          <w:p w14:paraId="096FDD61" w14:textId="2CED9EBD" w:rsidR="00A8203E" w:rsidRPr="00544397" w:rsidRDefault="00A8203E" w:rsidP="00324B6D">
            <w:pPr>
              <w:spacing w:line="312" w:lineRule="auto"/>
              <w:rPr>
                <w:rFonts w:cstheme="minorHAnsi"/>
                <w:b/>
                <w:bCs/>
                <w:sz w:val="24"/>
                <w:szCs w:val="24"/>
                <w:u w:val="single"/>
              </w:rPr>
            </w:pPr>
            <w:r w:rsidRPr="00544397">
              <w:rPr>
                <w:rFonts w:cstheme="minorHAnsi"/>
                <w:b/>
                <w:bCs/>
                <w:sz w:val="24"/>
                <w:szCs w:val="24"/>
              </w:rPr>
              <w:t>Nombre de stagiaires</w:t>
            </w:r>
          </w:p>
        </w:tc>
        <w:tc>
          <w:tcPr>
            <w:tcW w:w="6127" w:type="dxa"/>
          </w:tcPr>
          <w:p w14:paraId="238C85DE" w14:textId="4BD44A52" w:rsidR="00A8203E" w:rsidRPr="00544397" w:rsidRDefault="00A8203E" w:rsidP="00324B6D">
            <w:pPr>
              <w:spacing w:line="312" w:lineRule="auto"/>
              <w:rPr>
                <w:rFonts w:cstheme="minorHAnsi"/>
                <w:sz w:val="24"/>
                <w:szCs w:val="24"/>
              </w:rPr>
            </w:pPr>
            <w:r w:rsidRPr="00544397">
              <w:rPr>
                <w:rFonts w:cstheme="minorHAnsi"/>
                <w:sz w:val="24"/>
                <w:szCs w:val="24"/>
              </w:rPr>
              <w:t>Entre 6 et 1</w:t>
            </w:r>
            <w:r w:rsidR="00C57279" w:rsidRPr="00544397">
              <w:rPr>
                <w:rFonts w:cstheme="minorHAnsi"/>
                <w:sz w:val="24"/>
                <w:szCs w:val="24"/>
              </w:rPr>
              <w:t>2</w:t>
            </w:r>
            <w:r w:rsidRPr="00544397">
              <w:rPr>
                <w:rFonts w:cstheme="minorHAnsi"/>
                <w:sz w:val="24"/>
                <w:szCs w:val="24"/>
              </w:rPr>
              <w:t xml:space="preserve"> stagiaires</w:t>
            </w:r>
          </w:p>
        </w:tc>
      </w:tr>
      <w:tr w:rsidR="00A8203E" w:rsidRPr="00544397" w14:paraId="777BC8D6" w14:textId="77777777" w:rsidTr="00A8203E">
        <w:trPr>
          <w:trHeight w:val="67"/>
        </w:trPr>
        <w:tc>
          <w:tcPr>
            <w:tcW w:w="3085" w:type="dxa"/>
          </w:tcPr>
          <w:p w14:paraId="30F77857" w14:textId="77777777" w:rsidR="00A8203E" w:rsidRPr="00544397" w:rsidRDefault="00A8203E" w:rsidP="00324B6D">
            <w:pPr>
              <w:spacing w:line="312" w:lineRule="auto"/>
              <w:rPr>
                <w:rFonts w:cstheme="minorHAnsi"/>
                <w:b/>
                <w:bCs/>
                <w:sz w:val="24"/>
                <w:szCs w:val="24"/>
                <w:u w:val="single"/>
              </w:rPr>
            </w:pPr>
            <w:r w:rsidRPr="00544397">
              <w:rPr>
                <w:rFonts w:cstheme="minorHAnsi"/>
                <w:b/>
                <w:bCs/>
                <w:sz w:val="24"/>
                <w:szCs w:val="24"/>
              </w:rPr>
              <w:t>Lieu </w:t>
            </w:r>
          </w:p>
        </w:tc>
        <w:tc>
          <w:tcPr>
            <w:tcW w:w="6127" w:type="dxa"/>
          </w:tcPr>
          <w:p w14:paraId="74D063AB" w14:textId="35F3474A" w:rsidR="00544397" w:rsidRPr="00544397" w:rsidRDefault="00544397" w:rsidP="00324B6D">
            <w:pPr>
              <w:spacing w:line="312" w:lineRule="auto"/>
              <w:rPr>
                <w:rFonts w:cstheme="minorHAnsi"/>
                <w:sz w:val="24"/>
                <w:szCs w:val="24"/>
              </w:rPr>
            </w:pPr>
            <w:r w:rsidRPr="00544397">
              <w:rPr>
                <w:rFonts w:cstheme="minorHAnsi"/>
                <w:sz w:val="24"/>
                <w:szCs w:val="24"/>
              </w:rPr>
              <w:t>J1 : ORS 27 boulevard  Jean Moulin 13005 Marseille</w:t>
            </w:r>
          </w:p>
          <w:p w14:paraId="20D07095" w14:textId="251E0D9E" w:rsidR="00A8203E" w:rsidRPr="00544397" w:rsidRDefault="00544397" w:rsidP="00324B6D">
            <w:pPr>
              <w:spacing w:line="312" w:lineRule="auto"/>
              <w:rPr>
                <w:rFonts w:cstheme="minorHAnsi"/>
                <w:sz w:val="24"/>
                <w:szCs w:val="24"/>
              </w:rPr>
            </w:pPr>
            <w:r w:rsidRPr="00544397">
              <w:rPr>
                <w:rFonts w:cstheme="minorHAnsi"/>
                <w:sz w:val="24"/>
                <w:szCs w:val="24"/>
              </w:rPr>
              <w:t xml:space="preserve">J2 : </w:t>
            </w:r>
            <w:r w:rsidR="00C57279" w:rsidRPr="00544397">
              <w:rPr>
                <w:rFonts w:cstheme="minorHAnsi"/>
                <w:sz w:val="24"/>
                <w:szCs w:val="24"/>
              </w:rPr>
              <w:t>C</w:t>
            </w:r>
            <w:r w:rsidRPr="00544397">
              <w:rPr>
                <w:rFonts w:cstheme="minorHAnsi"/>
                <w:sz w:val="24"/>
                <w:szCs w:val="24"/>
              </w:rPr>
              <w:t>RES</w:t>
            </w:r>
            <w:r w:rsidR="00C57279" w:rsidRPr="00544397">
              <w:rPr>
                <w:rFonts w:cstheme="minorHAnsi"/>
                <w:sz w:val="24"/>
                <w:szCs w:val="24"/>
              </w:rPr>
              <w:t xml:space="preserve"> PACA 178 cours Lieutaud 13006 Marseille </w:t>
            </w:r>
          </w:p>
        </w:tc>
      </w:tr>
    </w:tbl>
    <w:p w14:paraId="62D4A93C" w14:textId="070FDCA3" w:rsidR="00A8203E" w:rsidRPr="007F6CF0" w:rsidRDefault="00A8203E" w:rsidP="00324B6D">
      <w:pPr>
        <w:pStyle w:val="NormalWeb"/>
        <w:spacing w:before="0" w:beforeAutospacing="0" w:after="0" w:afterAutospacing="0" w:line="312" w:lineRule="auto"/>
        <w:jc w:val="both"/>
        <w:outlineLvl w:val="0"/>
        <w:rPr>
          <w:rFonts w:asciiTheme="minorHAnsi" w:hAnsiTheme="minorHAnsi" w:cstheme="minorHAnsi"/>
          <w:b/>
          <w:bCs/>
          <w:sz w:val="28"/>
          <w:szCs w:val="28"/>
        </w:rPr>
      </w:pPr>
    </w:p>
    <w:p w14:paraId="3C46E18F" w14:textId="1CB87720" w:rsidR="00AE479C" w:rsidRPr="007F6CF0" w:rsidRDefault="00AE479C" w:rsidP="00AE479C">
      <w:pPr>
        <w:pStyle w:val="NormalWeb"/>
        <w:shd w:val="clear" w:color="auto" w:fill="008000"/>
        <w:spacing w:before="0" w:beforeAutospacing="0" w:after="0" w:afterAutospacing="0" w:line="312" w:lineRule="auto"/>
        <w:jc w:val="both"/>
        <w:outlineLvl w:val="0"/>
        <w:rPr>
          <w:rFonts w:asciiTheme="minorHAnsi" w:hAnsiTheme="minorHAnsi" w:cstheme="minorHAnsi"/>
          <w:b/>
          <w:bCs/>
          <w:color w:val="FFFFFF" w:themeColor="background1"/>
          <w:sz w:val="28"/>
          <w:szCs w:val="28"/>
        </w:rPr>
      </w:pPr>
      <w:r>
        <w:rPr>
          <w:rFonts w:asciiTheme="minorHAnsi" w:hAnsiTheme="minorHAnsi" w:cstheme="minorHAnsi"/>
          <w:b/>
          <w:bCs/>
          <w:color w:val="FFFFFF" w:themeColor="background1"/>
          <w:sz w:val="28"/>
          <w:szCs w:val="28"/>
        </w:rPr>
        <w:t>Indicateurs de résultats</w:t>
      </w:r>
    </w:p>
    <w:p w14:paraId="064800BF" w14:textId="6846CE6D" w:rsidR="00AE479C" w:rsidRDefault="00AE479C" w:rsidP="00AE479C">
      <w:pPr>
        <w:spacing w:after="0" w:line="312" w:lineRule="auto"/>
        <w:rPr>
          <w:rFonts w:cstheme="minorHAnsi"/>
          <w:sz w:val="24"/>
          <w:szCs w:val="24"/>
        </w:rPr>
      </w:pPr>
      <w:r>
        <w:rPr>
          <w:rFonts w:cstheme="minorHAnsi"/>
          <w:sz w:val="24"/>
          <w:szCs w:val="24"/>
        </w:rPr>
        <w:t>Les formations réalisées sur les 3 dernières années permettent de recueillir les indicateurs suivants :</w:t>
      </w:r>
    </w:p>
    <w:p w14:paraId="7F6A2953" w14:textId="52853820" w:rsidR="00AE479C" w:rsidRDefault="00AE479C" w:rsidP="00AE479C">
      <w:pPr>
        <w:pStyle w:val="Paragraphedeliste"/>
        <w:numPr>
          <w:ilvl w:val="0"/>
          <w:numId w:val="43"/>
        </w:numPr>
        <w:spacing w:after="0" w:line="312" w:lineRule="auto"/>
        <w:rPr>
          <w:rFonts w:cstheme="minorHAnsi"/>
          <w:sz w:val="24"/>
          <w:szCs w:val="24"/>
        </w:rPr>
      </w:pPr>
      <w:r>
        <w:rPr>
          <w:rFonts w:cstheme="minorHAnsi"/>
          <w:sz w:val="24"/>
          <w:szCs w:val="24"/>
        </w:rPr>
        <w:t>nombre moyen de participants par session = 13,6</w:t>
      </w:r>
    </w:p>
    <w:p w14:paraId="5BC7185D" w14:textId="6D22AFF8" w:rsidR="00AE479C" w:rsidRPr="00AE479C" w:rsidRDefault="00AE479C" w:rsidP="00AE479C">
      <w:pPr>
        <w:pStyle w:val="Paragraphedeliste"/>
        <w:numPr>
          <w:ilvl w:val="0"/>
          <w:numId w:val="43"/>
        </w:numPr>
        <w:spacing w:after="0" w:line="312" w:lineRule="auto"/>
        <w:rPr>
          <w:rFonts w:cstheme="minorHAnsi"/>
          <w:sz w:val="24"/>
          <w:szCs w:val="24"/>
        </w:rPr>
      </w:pPr>
      <w:r>
        <w:rPr>
          <w:rFonts w:cstheme="minorHAnsi"/>
          <w:sz w:val="24"/>
          <w:szCs w:val="24"/>
        </w:rPr>
        <w:t>taux moyen de satisfaction = 99,6% (nombre de réponse indiquant « satisfait » ou « très satisfait »)</w:t>
      </w:r>
    </w:p>
    <w:p w14:paraId="1351520B" w14:textId="66C5A8B0" w:rsidR="00AE479C" w:rsidRDefault="00AE479C">
      <w:pPr>
        <w:rPr>
          <w:rFonts w:cstheme="minorHAnsi"/>
          <w:sz w:val="24"/>
          <w:szCs w:val="24"/>
        </w:rPr>
      </w:pPr>
      <w:r>
        <w:rPr>
          <w:rFonts w:cstheme="minorHAnsi"/>
          <w:sz w:val="24"/>
          <w:szCs w:val="24"/>
        </w:rPr>
        <w:br w:type="page"/>
      </w:r>
    </w:p>
    <w:p w14:paraId="43687D1E" w14:textId="77777777" w:rsidR="00DB579D" w:rsidRPr="007F6CF0" w:rsidRDefault="00DB579D" w:rsidP="00324B6D">
      <w:pPr>
        <w:pStyle w:val="NormalWeb"/>
        <w:shd w:val="clear" w:color="auto" w:fill="008000"/>
        <w:spacing w:before="0" w:beforeAutospacing="0" w:after="0" w:afterAutospacing="0" w:line="312" w:lineRule="auto"/>
        <w:jc w:val="both"/>
        <w:outlineLvl w:val="0"/>
        <w:rPr>
          <w:rFonts w:asciiTheme="minorHAnsi" w:hAnsiTheme="minorHAnsi" w:cstheme="minorHAnsi"/>
          <w:b/>
          <w:bCs/>
          <w:color w:val="FFFFFF" w:themeColor="background1"/>
          <w:sz w:val="28"/>
          <w:szCs w:val="28"/>
        </w:rPr>
      </w:pPr>
      <w:r w:rsidRPr="007F6CF0">
        <w:rPr>
          <w:rFonts w:asciiTheme="minorHAnsi" w:hAnsiTheme="minorHAnsi" w:cstheme="minorHAnsi"/>
          <w:b/>
          <w:bCs/>
          <w:color w:val="FFFFFF" w:themeColor="background1"/>
          <w:sz w:val="28"/>
          <w:szCs w:val="28"/>
        </w:rPr>
        <w:lastRenderedPageBreak/>
        <w:t xml:space="preserve">Tarif </w:t>
      </w:r>
    </w:p>
    <w:p w14:paraId="1A94C423" w14:textId="5BB92353" w:rsidR="00DB579D" w:rsidRPr="00B720EA" w:rsidRDefault="00B720EA" w:rsidP="00324B6D">
      <w:pPr>
        <w:spacing w:after="0" w:line="312" w:lineRule="auto"/>
        <w:rPr>
          <w:rFonts w:cstheme="minorHAnsi"/>
          <w:sz w:val="24"/>
          <w:szCs w:val="24"/>
        </w:rPr>
      </w:pPr>
      <w:r>
        <w:rPr>
          <w:rFonts w:cstheme="minorHAnsi"/>
          <w:sz w:val="24"/>
          <w:szCs w:val="24"/>
        </w:rPr>
        <w:t>La formation est financée par l’Agence Régionale de Santé PACA, elle est sans coût pédagogique pour les participants.</w:t>
      </w:r>
    </w:p>
    <w:p w14:paraId="5D81129D" w14:textId="77777777" w:rsidR="00B720EA" w:rsidRPr="00B720EA" w:rsidRDefault="00B720EA" w:rsidP="00324B6D">
      <w:pPr>
        <w:spacing w:after="0" w:line="312" w:lineRule="auto"/>
        <w:rPr>
          <w:rFonts w:cstheme="minorHAnsi"/>
          <w:sz w:val="24"/>
          <w:szCs w:val="24"/>
        </w:rPr>
      </w:pPr>
    </w:p>
    <w:p w14:paraId="0A172F61" w14:textId="77777777" w:rsidR="00E81B47" w:rsidRPr="007F6CF0" w:rsidRDefault="00E81B47" w:rsidP="00324B6D">
      <w:pPr>
        <w:pStyle w:val="NormalWeb"/>
        <w:shd w:val="clear" w:color="auto" w:fill="008000"/>
        <w:spacing w:before="0" w:beforeAutospacing="0" w:after="0" w:afterAutospacing="0" w:line="312" w:lineRule="auto"/>
        <w:jc w:val="both"/>
        <w:rPr>
          <w:rFonts w:asciiTheme="minorHAnsi" w:hAnsiTheme="minorHAnsi" w:cstheme="minorHAnsi"/>
          <w:b/>
          <w:bCs/>
          <w:color w:val="FFFFFF"/>
          <w:sz w:val="28"/>
          <w:szCs w:val="28"/>
        </w:rPr>
      </w:pPr>
      <w:r w:rsidRPr="007F6CF0">
        <w:rPr>
          <w:rFonts w:asciiTheme="minorHAnsi" w:hAnsiTheme="minorHAnsi" w:cstheme="minorHAnsi"/>
          <w:b/>
          <w:bCs/>
          <w:color w:val="FFFFFF"/>
          <w:sz w:val="28"/>
          <w:szCs w:val="28"/>
        </w:rPr>
        <w:t>Modalités d'inscription</w:t>
      </w:r>
    </w:p>
    <w:p w14:paraId="3C136166" w14:textId="0024526D" w:rsidR="00C30D00" w:rsidRDefault="00C30D00" w:rsidP="00B720EA">
      <w:pPr>
        <w:spacing w:after="0" w:line="312" w:lineRule="auto"/>
        <w:rPr>
          <w:rFonts w:cstheme="minorHAnsi"/>
          <w:sz w:val="24"/>
          <w:szCs w:val="24"/>
        </w:rPr>
      </w:pPr>
      <w:r>
        <w:rPr>
          <w:rFonts w:cstheme="minorHAnsi"/>
          <w:sz w:val="24"/>
          <w:szCs w:val="24"/>
        </w:rPr>
        <w:t xml:space="preserve">Renseigner le bulletin d’inscription en fin de document et le retourner par mail à </w:t>
      </w:r>
    </w:p>
    <w:p w14:paraId="4D865DE0" w14:textId="0C5650DC" w:rsidR="00C30D00" w:rsidRPr="00F639AE" w:rsidRDefault="00C30D00" w:rsidP="00B720EA">
      <w:pPr>
        <w:spacing w:after="0" w:line="312" w:lineRule="auto"/>
        <w:rPr>
          <w:rFonts w:cstheme="minorHAnsi"/>
          <w:b/>
          <w:bCs/>
          <w:sz w:val="24"/>
          <w:szCs w:val="24"/>
          <w:lang w:val="it-IT"/>
        </w:rPr>
      </w:pPr>
      <w:r w:rsidRPr="00F639AE">
        <w:rPr>
          <w:rFonts w:cstheme="minorHAnsi"/>
          <w:b/>
          <w:bCs/>
          <w:sz w:val="24"/>
          <w:szCs w:val="24"/>
          <w:lang w:val="it-IT"/>
        </w:rPr>
        <w:t>Julia Rondon </w:t>
      </w:r>
      <w:r w:rsidR="00F639AE" w:rsidRPr="00F639AE">
        <w:rPr>
          <w:rFonts w:cstheme="minorHAnsi"/>
          <w:b/>
          <w:bCs/>
          <w:sz w:val="24"/>
          <w:szCs w:val="24"/>
          <w:lang w:val="it-IT"/>
        </w:rPr>
        <w:t xml:space="preserve">: </w:t>
      </w:r>
      <w:r w:rsidR="007D4E67">
        <w:fldChar w:fldCharType="begin"/>
      </w:r>
      <w:r w:rsidR="007D4E67" w:rsidRPr="007D4E67">
        <w:rPr>
          <w:lang w:val="it-IT"/>
        </w:rPr>
        <w:instrText xml:space="preserve"> HYPERLINK "mailto:julia.rondon@cres-paca.org" </w:instrText>
      </w:r>
      <w:r w:rsidR="007D4E67">
        <w:fldChar w:fldCharType="separate"/>
      </w:r>
      <w:r w:rsidR="00F639AE" w:rsidRPr="00E9713E">
        <w:rPr>
          <w:rStyle w:val="Lienhypertexte"/>
          <w:rFonts w:cstheme="minorHAnsi"/>
          <w:b/>
          <w:bCs/>
          <w:sz w:val="24"/>
          <w:szCs w:val="24"/>
          <w:lang w:val="it-IT"/>
        </w:rPr>
        <w:t>julia.rondon@cres-paca.org</w:t>
      </w:r>
      <w:r w:rsidR="007D4E67">
        <w:rPr>
          <w:rStyle w:val="Lienhypertexte"/>
          <w:rFonts w:cstheme="minorHAnsi"/>
          <w:b/>
          <w:bCs/>
          <w:sz w:val="24"/>
          <w:szCs w:val="24"/>
          <w:lang w:val="it-IT"/>
        </w:rPr>
        <w:fldChar w:fldCharType="end"/>
      </w:r>
      <w:r w:rsidR="00F639AE">
        <w:rPr>
          <w:rFonts w:cstheme="minorHAnsi"/>
          <w:b/>
          <w:bCs/>
          <w:sz w:val="24"/>
          <w:szCs w:val="24"/>
          <w:lang w:val="it-IT"/>
        </w:rPr>
        <w:t xml:space="preserve"> </w:t>
      </w:r>
    </w:p>
    <w:p w14:paraId="05580805" w14:textId="77777777" w:rsidR="00B720EA" w:rsidRPr="00B720EA" w:rsidRDefault="00B720EA" w:rsidP="00B720EA">
      <w:pPr>
        <w:spacing w:after="0" w:line="312" w:lineRule="auto"/>
        <w:rPr>
          <w:rFonts w:cstheme="minorHAnsi"/>
          <w:sz w:val="24"/>
          <w:szCs w:val="24"/>
        </w:rPr>
      </w:pPr>
      <w:r w:rsidRPr="00B720EA">
        <w:rPr>
          <w:rFonts w:cstheme="minorHAnsi"/>
          <w:sz w:val="24"/>
          <w:szCs w:val="24"/>
        </w:rPr>
        <w:t>Une fois l’inscription validée, le participant adresse un chèque de caution d’un montant de 50 euros au comité en charge de la formation. Ce chèque lui sera restitué en fin de formation.</w:t>
      </w:r>
    </w:p>
    <w:p w14:paraId="1D386D34" w14:textId="75F42D92" w:rsidR="00B720EA" w:rsidRPr="00B720EA" w:rsidRDefault="00C30D00" w:rsidP="00B720EA">
      <w:pPr>
        <w:spacing w:after="0" w:line="312" w:lineRule="auto"/>
        <w:rPr>
          <w:rFonts w:cstheme="minorHAnsi"/>
          <w:sz w:val="24"/>
          <w:szCs w:val="24"/>
        </w:rPr>
      </w:pPr>
      <w:r>
        <w:rPr>
          <w:rFonts w:cstheme="minorHAnsi"/>
          <w:sz w:val="24"/>
          <w:szCs w:val="24"/>
        </w:rPr>
        <w:t xml:space="preserve">Une semaine avant la formation, le participant reçoit </w:t>
      </w:r>
      <w:r w:rsidR="00B720EA" w:rsidRPr="00B720EA">
        <w:rPr>
          <w:rFonts w:cstheme="minorHAnsi"/>
          <w:sz w:val="24"/>
          <w:szCs w:val="24"/>
        </w:rPr>
        <w:t>les documents suivants : programme, livret d’accueil et règlement intérieur des formations, ainsi que des informations pratiques pour se rendre à la formation.</w:t>
      </w:r>
    </w:p>
    <w:p w14:paraId="18C21F03" w14:textId="3051EF39" w:rsidR="00B720EA" w:rsidRPr="00B720EA" w:rsidRDefault="00B720EA" w:rsidP="00B720EA">
      <w:pPr>
        <w:spacing w:after="0" w:line="312" w:lineRule="auto"/>
        <w:rPr>
          <w:rFonts w:cstheme="minorHAnsi"/>
          <w:sz w:val="24"/>
          <w:szCs w:val="24"/>
        </w:rPr>
      </w:pPr>
      <w:r w:rsidRPr="00B720EA">
        <w:rPr>
          <w:rFonts w:cstheme="minorHAnsi"/>
          <w:sz w:val="24"/>
          <w:szCs w:val="24"/>
        </w:rPr>
        <w:t xml:space="preserve">Une convention de formation peut être conclue entre le </w:t>
      </w:r>
      <w:r w:rsidR="00E03FF7">
        <w:rPr>
          <w:rFonts w:cstheme="minorHAnsi"/>
          <w:sz w:val="24"/>
          <w:szCs w:val="24"/>
        </w:rPr>
        <w:t>CRES PACA</w:t>
      </w:r>
      <w:r w:rsidRPr="00B720EA">
        <w:rPr>
          <w:rFonts w:cstheme="minorHAnsi"/>
          <w:sz w:val="24"/>
          <w:szCs w:val="24"/>
        </w:rPr>
        <w:t xml:space="preserve"> et le participant ou son employeur, notamment lorsque des frais de participation peuvent être pris en charge par les organismes professionnels.</w:t>
      </w:r>
    </w:p>
    <w:p w14:paraId="46A97C87" w14:textId="77777777" w:rsidR="00B720EA" w:rsidRPr="00B720EA" w:rsidRDefault="00B720EA" w:rsidP="00B720EA">
      <w:pPr>
        <w:spacing w:after="0" w:line="312" w:lineRule="auto"/>
        <w:rPr>
          <w:rFonts w:cstheme="minorHAnsi"/>
          <w:sz w:val="24"/>
          <w:szCs w:val="24"/>
        </w:rPr>
      </w:pPr>
      <w:r w:rsidRPr="00B720EA">
        <w:rPr>
          <w:rFonts w:cstheme="minorHAnsi"/>
          <w:sz w:val="24"/>
          <w:szCs w:val="24"/>
        </w:rPr>
        <w:t>Les inscriptions se clôturent 15 jours avant le premier jour de formation.</w:t>
      </w:r>
    </w:p>
    <w:p w14:paraId="473394C8" w14:textId="7286FAB2" w:rsidR="00AC0A5F" w:rsidRDefault="00AC0A5F" w:rsidP="00AC0A5F">
      <w:pPr>
        <w:spacing w:after="0" w:line="312" w:lineRule="auto"/>
        <w:rPr>
          <w:rFonts w:cstheme="minorHAnsi"/>
          <w:sz w:val="24"/>
          <w:szCs w:val="24"/>
        </w:rPr>
      </w:pPr>
    </w:p>
    <w:p w14:paraId="7EFFD407" w14:textId="38130125" w:rsidR="00124DAB" w:rsidRPr="007F6CF0" w:rsidRDefault="00124DAB" w:rsidP="00124DAB">
      <w:pPr>
        <w:pStyle w:val="NormalWeb"/>
        <w:shd w:val="clear" w:color="auto" w:fill="008000"/>
        <w:spacing w:before="0" w:beforeAutospacing="0" w:after="0" w:afterAutospacing="0" w:line="312" w:lineRule="auto"/>
        <w:jc w:val="both"/>
        <w:rPr>
          <w:rFonts w:asciiTheme="minorHAnsi" w:hAnsiTheme="minorHAnsi" w:cstheme="minorHAnsi"/>
          <w:b/>
          <w:bCs/>
          <w:color w:val="FFFFFF"/>
          <w:sz w:val="28"/>
          <w:szCs w:val="28"/>
        </w:rPr>
      </w:pPr>
      <w:r>
        <w:rPr>
          <w:rFonts w:asciiTheme="minorHAnsi" w:hAnsiTheme="minorHAnsi" w:cstheme="minorHAnsi"/>
          <w:b/>
          <w:bCs/>
          <w:color w:val="FFFFFF"/>
          <w:sz w:val="28"/>
          <w:szCs w:val="28"/>
        </w:rPr>
        <w:t>Certificat de réalisation de formation</w:t>
      </w:r>
    </w:p>
    <w:p w14:paraId="7E48D13E" w14:textId="567ED04E" w:rsidR="00124DAB" w:rsidRPr="00124DAB" w:rsidRDefault="00124DAB" w:rsidP="00124DAB">
      <w:pPr>
        <w:spacing w:after="0" w:line="312" w:lineRule="auto"/>
        <w:rPr>
          <w:rFonts w:cstheme="minorHAnsi"/>
          <w:sz w:val="24"/>
          <w:szCs w:val="24"/>
        </w:rPr>
      </w:pPr>
      <w:r w:rsidRPr="00124DAB">
        <w:rPr>
          <w:rFonts w:cstheme="minorHAnsi"/>
          <w:sz w:val="24"/>
          <w:szCs w:val="24"/>
        </w:rPr>
        <w:t xml:space="preserve">Un certificat de réalisation de formation est remis aux participants qui ont assisté à la formation. </w:t>
      </w:r>
    </w:p>
    <w:p w14:paraId="1DB334DD" w14:textId="77777777" w:rsidR="00124DAB" w:rsidRPr="00AC0A5F" w:rsidRDefault="00124DAB" w:rsidP="00AC0A5F">
      <w:pPr>
        <w:spacing w:after="0" w:line="312" w:lineRule="auto"/>
        <w:rPr>
          <w:rFonts w:cstheme="minorHAnsi"/>
          <w:sz w:val="24"/>
          <w:szCs w:val="24"/>
        </w:rPr>
      </w:pPr>
    </w:p>
    <w:p w14:paraId="48FBF7AA" w14:textId="1F8B89D6" w:rsidR="000A2EBB" w:rsidRPr="007F6CF0" w:rsidRDefault="000A2EBB" w:rsidP="00324B6D">
      <w:pPr>
        <w:pStyle w:val="NormalWeb"/>
        <w:shd w:val="clear" w:color="auto" w:fill="008000"/>
        <w:spacing w:before="0" w:beforeAutospacing="0" w:after="0" w:afterAutospacing="0" w:line="312" w:lineRule="auto"/>
        <w:jc w:val="both"/>
        <w:rPr>
          <w:rFonts w:asciiTheme="minorHAnsi" w:hAnsiTheme="minorHAnsi" w:cstheme="minorHAnsi"/>
          <w:b/>
          <w:bCs/>
          <w:color w:val="FFFFFF"/>
          <w:sz w:val="28"/>
          <w:szCs w:val="28"/>
        </w:rPr>
      </w:pPr>
      <w:r w:rsidRPr="007F6CF0">
        <w:rPr>
          <w:rFonts w:asciiTheme="minorHAnsi" w:hAnsiTheme="minorHAnsi" w:cstheme="minorHAnsi"/>
          <w:b/>
          <w:bCs/>
          <w:color w:val="FFFFFF"/>
          <w:sz w:val="28"/>
          <w:szCs w:val="28"/>
        </w:rPr>
        <w:t>Accessibilité aux personnes en situation de handicap</w:t>
      </w:r>
    </w:p>
    <w:p w14:paraId="472137C4" w14:textId="77777777" w:rsidR="000A2EBB" w:rsidRPr="00FE7798" w:rsidRDefault="000A2EBB" w:rsidP="00324B6D">
      <w:pPr>
        <w:spacing w:after="0" w:line="312" w:lineRule="auto"/>
        <w:rPr>
          <w:rFonts w:cstheme="minorHAnsi"/>
          <w:sz w:val="24"/>
          <w:szCs w:val="24"/>
        </w:rPr>
      </w:pPr>
      <w:r w:rsidRPr="00FE7798">
        <w:rPr>
          <w:rFonts w:cstheme="minorHAnsi"/>
          <w:sz w:val="24"/>
          <w:szCs w:val="24"/>
        </w:rPr>
        <w:t>Cette formation peut être accessible aux personnes en situation de handicap.</w:t>
      </w:r>
    </w:p>
    <w:p w14:paraId="60654713" w14:textId="77777777" w:rsidR="000A2EBB" w:rsidRPr="00FE7798" w:rsidRDefault="000A2EBB" w:rsidP="00324B6D">
      <w:pPr>
        <w:spacing w:after="0" w:line="312" w:lineRule="auto"/>
        <w:rPr>
          <w:rFonts w:cstheme="minorHAnsi"/>
          <w:sz w:val="24"/>
          <w:szCs w:val="24"/>
        </w:rPr>
      </w:pPr>
      <w:r w:rsidRPr="00FE7798">
        <w:rPr>
          <w:rFonts w:cstheme="minorHAnsi"/>
          <w:sz w:val="24"/>
          <w:szCs w:val="24"/>
        </w:rPr>
        <w:t>Il convient en amont de la formation (avant votre inscription) de nous signaler le type de handicap nécessitant une adaptation des contenus pédagogiques et/ou de l’accessibilité matérielle, afin de préparer l’adaptation de la formation au type de handicap</w:t>
      </w:r>
    </w:p>
    <w:p w14:paraId="28647AD2" w14:textId="60206654" w:rsidR="000A2EBB" w:rsidRPr="00FE7798" w:rsidRDefault="000A2EBB" w:rsidP="00324B6D">
      <w:pPr>
        <w:spacing w:after="0" w:line="312" w:lineRule="auto"/>
        <w:rPr>
          <w:rFonts w:cstheme="minorHAnsi"/>
          <w:sz w:val="24"/>
          <w:szCs w:val="24"/>
        </w:rPr>
      </w:pPr>
      <w:r w:rsidRPr="00FE7798">
        <w:rPr>
          <w:rFonts w:cstheme="minorHAnsi"/>
          <w:sz w:val="24"/>
          <w:szCs w:val="24"/>
        </w:rPr>
        <w:t>Vous pouvez contacter le référent handicap</w:t>
      </w:r>
      <w:r w:rsidR="00FE7798">
        <w:rPr>
          <w:rFonts w:cstheme="minorHAnsi"/>
          <w:sz w:val="24"/>
          <w:szCs w:val="24"/>
        </w:rPr>
        <w:t xml:space="preserve"> </w:t>
      </w:r>
      <w:r w:rsidR="00FE7798" w:rsidRPr="00FE7798">
        <w:rPr>
          <w:rFonts w:cstheme="minorHAnsi"/>
          <w:b/>
          <w:bCs/>
          <w:sz w:val="24"/>
          <w:szCs w:val="24"/>
        </w:rPr>
        <w:t xml:space="preserve">Pierre Sonnier : </w:t>
      </w:r>
      <w:hyperlink r:id="rId9" w:history="1">
        <w:r w:rsidR="00FE7798" w:rsidRPr="00FE7798">
          <w:rPr>
            <w:rStyle w:val="Lienhypertexte"/>
            <w:rFonts w:cstheme="minorHAnsi"/>
            <w:b/>
            <w:bCs/>
            <w:sz w:val="24"/>
            <w:szCs w:val="24"/>
          </w:rPr>
          <w:t>pierre.sonnier@cres-paca.org</w:t>
        </w:r>
      </w:hyperlink>
      <w:r w:rsidR="00FE7798">
        <w:rPr>
          <w:rFonts w:cstheme="minorHAnsi"/>
          <w:sz w:val="24"/>
          <w:szCs w:val="24"/>
        </w:rPr>
        <w:t xml:space="preserve"> </w:t>
      </w:r>
      <w:r w:rsidR="00FE7798" w:rsidRPr="00FE7798">
        <w:rPr>
          <w:rFonts w:cstheme="minorHAnsi"/>
          <w:sz w:val="24"/>
          <w:szCs w:val="24"/>
        </w:rPr>
        <w:t xml:space="preserve"> </w:t>
      </w:r>
    </w:p>
    <w:p w14:paraId="31C898BD" w14:textId="77777777" w:rsidR="000A2EBB" w:rsidRPr="00FE7798" w:rsidRDefault="000A2EBB" w:rsidP="00324B6D">
      <w:pPr>
        <w:spacing w:after="0" w:line="312" w:lineRule="auto"/>
        <w:rPr>
          <w:rFonts w:cstheme="minorHAnsi"/>
          <w:sz w:val="24"/>
          <w:szCs w:val="24"/>
        </w:rPr>
      </w:pPr>
    </w:p>
    <w:p w14:paraId="77986B51" w14:textId="77777777" w:rsidR="000A2EBB" w:rsidRPr="007F6CF0" w:rsidRDefault="000A2EBB" w:rsidP="00324B6D">
      <w:pPr>
        <w:pStyle w:val="NormalWeb"/>
        <w:shd w:val="clear" w:color="auto" w:fill="008000"/>
        <w:spacing w:before="0" w:beforeAutospacing="0" w:after="0" w:afterAutospacing="0" w:line="312" w:lineRule="auto"/>
        <w:jc w:val="both"/>
        <w:rPr>
          <w:rFonts w:asciiTheme="minorHAnsi" w:hAnsiTheme="minorHAnsi" w:cstheme="minorHAnsi"/>
          <w:b/>
          <w:bCs/>
          <w:color w:val="FFFFFF"/>
          <w:sz w:val="28"/>
          <w:szCs w:val="28"/>
        </w:rPr>
      </w:pPr>
      <w:r w:rsidRPr="007F6CF0">
        <w:rPr>
          <w:rFonts w:asciiTheme="minorHAnsi" w:hAnsiTheme="minorHAnsi" w:cstheme="minorHAnsi"/>
          <w:b/>
          <w:bCs/>
          <w:color w:val="FFFFFF"/>
          <w:sz w:val="28"/>
          <w:szCs w:val="28"/>
        </w:rPr>
        <w:t xml:space="preserve">Modalités d’évaluation </w:t>
      </w:r>
    </w:p>
    <w:p w14:paraId="1EE4F3D1" w14:textId="77777777" w:rsidR="00285808" w:rsidRPr="00285808" w:rsidRDefault="00285808" w:rsidP="00285808">
      <w:pPr>
        <w:spacing w:after="0" w:line="312" w:lineRule="auto"/>
        <w:rPr>
          <w:rFonts w:cstheme="minorHAnsi"/>
          <w:sz w:val="24"/>
          <w:szCs w:val="24"/>
        </w:rPr>
      </w:pPr>
      <w:r w:rsidRPr="00285808">
        <w:rPr>
          <w:rFonts w:cstheme="minorHAnsi"/>
          <w:sz w:val="24"/>
          <w:szCs w:val="24"/>
        </w:rPr>
        <w:t>Plusieurs évaluations sont proposées :</w:t>
      </w:r>
    </w:p>
    <w:p w14:paraId="506A5997" w14:textId="77777777" w:rsidR="00285808" w:rsidRPr="00285808" w:rsidRDefault="00285808" w:rsidP="00285808">
      <w:pPr>
        <w:pStyle w:val="Paragraphedeliste"/>
        <w:numPr>
          <w:ilvl w:val="0"/>
          <w:numId w:val="42"/>
        </w:numPr>
        <w:spacing w:after="0" w:line="312" w:lineRule="auto"/>
        <w:rPr>
          <w:rFonts w:cstheme="minorHAnsi"/>
          <w:sz w:val="24"/>
          <w:szCs w:val="24"/>
        </w:rPr>
      </w:pPr>
      <w:r w:rsidRPr="00285808">
        <w:rPr>
          <w:rFonts w:cstheme="minorHAnsi"/>
          <w:sz w:val="24"/>
          <w:szCs w:val="24"/>
        </w:rPr>
        <w:t>Tout au long de la formation, sous forme de feed-back, au moyen de techniques d’animation, afin de valider les différentes séquences de la formation</w:t>
      </w:r>
    </w:p>
    <w:p w14:paraId="1AFBC655" w14:textId="77777777" w:rsidR="00285808" w:rsidRPr="00285808" w:rsidRDefault="00285808" w:rsidP="00285808">
      <w:pPr>
        <w:pStyle w:val="Paragraphedeliste"/>
        <w:numPr>
          <w:ilvl w:val="0"/>
          <w:numId w:val="42"/>
        </w:numPr>
        <w:spacing w:after="0" w:line="312" w:lineRule="auto"/>
        <w:rPr>
          <w:rFonts w:cstheme="minorHAnsi"/>
          <w:sz w:val="24"/>
          <w:szCs w:val="24"/>
        </w:rPr>
      </w:pPr>
      <w:r w:rsidRPr="00285808">
        <w:rPr>
          <w:rFonts w:cstheme="minorHAnsi"/>
          <w:sz w:val="24"/>
          <w:szCs w:val="24"/>
        </w:rPr>
        <w:t>En fin de formation, un questionnaire d’évaluation est remis à chaque participant afin d’évaluer la satisfaction, l’atteinte des objectifs d’apprentissage, le sentiment de compétences et de nouveaux besoins pouvant émerger à l’issue de la formation</w:t>
      </w:r>
    </w:p>
    <w:p w14:paraId="254C1E8F" w14:textId="5C2F9DE7" w:rsidR="004935B0" w:rsidRPr="00AE479C" w:rsidRDefault="00285808" w:rsidP="00A5693D">
      <w:pPr>
        <w:pStyle w:val="Paragraphedeliste"/>
        <w:numPr>
          <w:ilvl w:val="0"/>
          <w:numId w:val="42"/>
        </w:numPr>
        <w:spacing w:after="0" w:line="312" w:lineRule="auto"/>
        <w:rPr>
          <w:rFonts w:cstheme="minorHAnsi"/>
          <w:sz w:val="24"/>
          <w:szCs w:val="24"/>
        </w:rPr>
      </w:pPr>
      <w:r w:rsidRPr="00AE479C">
        <w:rPr>
          <w:rFonts w:cstheme="minorHAnsi"/>
          <w:sz w:val="24"/>
          <w:szCs w:val="24"/>
        </w:rPr>
        <w:t xml:space="preserve">A distance (3 à 6 mois après la formation), afin e mesurer l’intégration, dans les pratiques professionnelles, des connaissances délivrées lors de la formation </w:t>
      </w:r>
      <w:r w:rsidR="004935B0" w:rsidRPr="00AE479C">
        <w:rPr>
          <w:rFonts w:cstheme="minorHAnsi"/>
          <w:sz w:val="24"/>
          <w:szCs w:val="24"/>
        </w:rPr>
        <w:br w:type="page"/>
      </w:r>
    </w:p>
    <w:p w14:paraId="3EB23F84" w14:textId="573B88EA" w:rsidR="0092709F" w:rsidRDefault="0092709F" w:rsidP="0092709F">
      <w:pPr>
        <w:spacing w:after="0" w:line="312" w:lineRule="auto"/>
        <w:jc w:val="right"/>
        <w:rPr>
          <w:rFonts w:cstheme="minorHAnsi"/>
          <w:b/>
          <w:sz w:val="40"/>
          <w:szCs w:val="40"/>
        </w:rPr>
      </w:pPr>
      <w:r w:rsidRPr="007F6CF0">
        <w:rPr>
          <w:rFonts w:cstheme="minorHAnsi"/>
          <w:b/>
          <w:sz w:val="40"/>
          <w:szCs w:val="40"/>
        </w:rPr>
        <w:lastRenderedPageBreak/>
        <w:t xml:space="preserve">Les bases de données OSCARS et </w:t>
      </w:r>
      <w:proofErr w:type="spellStart"/>
      <w:r w:rsidRPr="007F6CF0">
        <w:rPr>
          <w:rFonts w:cstheme="minorHAnsi"/>
          <w:b/>
          <w:sz w:val="40"/>
          <w:szCs w:val="40"/>
        </w:rPr>
        <w:t>SIRSé</w:t>
      </w:r>
      <w:proofErr w:type="spellEnd"/>
      <w:r w:rsidRPr="007F6CF0">
        <w:rPr>
          <w:rFonts w:cstheme="minorHAnsi"/>
          <w:b/>
          <w:sz w:val="40"/>
          <w:szCs w:val="40"/>
        </w:rPr>
        <w:t xml:space="preserve"> PACA</w:t>
      </w:r>
    </w:p>
    <w:p w14:paraId="22004A4F" w14:textId="440CF563" w:rsidR="0092709F" w:rsidRPr="0092709F" w:rsidRDefault="0092709F" w:rsidP="0092709F">
      <w:pPr>
        <w:spacing w:after="0" w:line="312" w:lineRule="auto"/>
        <w:jc w:val="right"/>
        <w:rPr>
          <w:rFonts w:cstheme="minorHAnsi"/>
          <w:b/>
          <w:sz w:val="40"/>
          <w:szCs w:val="40"/>
          <w:u w:val="single"/>
        </w:rPr>
      </w:pPr>
      <w:r w:rsidRPr="0092709F">
        <w:rPr>
          <w:rFonts w:cstheme="minorHAnsi"/>
          <w:b/>
          <w:sz w:val="40"/>
          <w:szCs w:val="40"/>
          <w:u w:val="single"/>
        </w:rPr>
        <w:t>Bulletin d’inscription</w:t>
      </w:r>
    </w:p>
    <w:p w14:paraId="0D26EE64" w14:textId="7342077F" w:rsidR="00A05E0D" w:rsidRPr="00556ED7" w:rsidRDefault="00A05E0D" w:rsidP="00556ED7">
      <w:pPr>
        <w:spacing w:after="240" w:line="312" w:lineRule="auto"/>
        <w:rPr>
          <w:rFonts w:cstheme="minorHAnsi"/>
        </w:rPr>
      </w:pPr>
    </w:p>
    <w:p w14:paraId="47269117" w14:textId="327E99C2" w:rsidR="00A619C9" w:rsidRPr="00B47B5F" w:rsidRDefault="00A619C9" w:rsidP="00B47B5F">
      <w:pPr>
        <w:spacing w:after="240" w:line="312" w:lineRule="auto"/>
        <w:rPr>
          <w:rFonts w:cstheme="minorHAnsi"/>
          <w:sz w:val="32"/>
          <w:szCs w:val="32"/>
        </w:rPr>
      </w:pPr>
      <w:r w:rsidRPr="00B47B5F">
        <w:rPr>
          <w:rFonts w:cstheme="minorHAnsi"/>
          <w:sz w:val="32"/>
          <w:szCs w:val="32"/>
        </w:rPr>
        <w:t>NOM :</w:t>
      </w:r>
    </w:p>
    <w:p w14:paraId="3DDD6CC9" w14:textId="0AEFEBDF" w:rsidR="00A619C9" w:rsidRPr="00B47B5F" w:rsidRDefault="00A619C9" w:rsidP="00B47B5F">
      <w:pPr>
        <w:spacing w:after="240" w:line="312" w:lineRule="auto"/>
        <w:rPr>
          <w:rFonts w:cstheme="minorHAnsi"/>
          <w:sz w:val="32"/>
          <w:szCs w:val="32"/>
        </w:rPr>
      </w:pPr>
      <w:r w:rsidRPr="00B47B5F">
        <w:rPr>
          <w:rFonts w:cstheme="minorHAnsi"/>
          <w:sz w:val="32"/>
          <w:szCs w:val="32"/>
        </w:rPr>
        <w:t>Prénom</w:t>
      </w:r>
      <w:r w:rsidR="00B47B5F">
        <w:rPr>
          <w:rFonts w:cstheme="minorHAnsi"/>
          <w:sz w:val="32"/>
          <w:szCs w:val="32"/>
        </w:rPr>
        <w:t> :</w:t>
      </w:r>
    </w:p>
    <w:p w14:paraId="3E83E63D" w14:textId="6074E799" w:rsidR="00A619C9" w:rsidRPr="00B47B5F" w:rsidRDefault="00A619C9" w:rsidP="00B47B5F">
      <w:pPr>
        <w:spacing w:after="240" w:line="312" w:lineRule="auto"/>
        <w:rPr>
          <w:rFonts w:cstheme="minorHAnsi"/>
          <w:sz w:val="32"/>
          <w:szCs w:val="32"/>
        </w:rPr>
      </w:pPr>
      <w:r w:rsidRPr="00B47B5F">
        <w:rPr>
          <w:rFonts w:cstheme="minorHAnsi"/>
          <w:sz w:val="32"/>
          <w:szCs w:val="32"/>
        </w:rPr>
        <w:t>Structure</w:t>
      </w:r>
      <w:r w:rsidR="00B47B5F">
        <w:rPr>
          <w:rFonts w:cstheme="minorHAnsi"/>
          <w:sz w:val="32"/>
          <w:szCs w:val="32"/>
        </w:rPr>
        <w:t> :</w:t>
      </w:r>
    </w:p>
    <w:p w14:paraId="2FF5BF48" w14:textId="29BB6DC1" w:rsidR="00A619C9" w:rsidRPr="00B47B5F" w:rsidRDefault="00A619C9" w:rsidP="00B47B5F">
      <w:pPr>
        <w:spacing w:after="240" w:line="312" w:lineRule="auto"/>
        <w:rPr>
          <w:rFonts w:cstheme="minorHAnsi"/>
          <w:sz w:val="32"/>
          <w:szCs w:val="32"/>
        </w:rPr>
      </w:pPr>
      <w:r w:rsidRPr="00B47B5F">
        <w:rPr>
          <w:rFonts w:cstheme="minorHAnsi"/>
          <w:sz w:val="32"/>
          <w:szCs w:val="32"/>
        </w:rPr>
        <w:t>Fonction</w:t>
      </w:r>
      <w:r w:rsidR="00B47B5F">
        <w:rPr>
          <w:rFonts w:cstheme="minorHAnsi"/>
          <w:sz w:val="32"/>
          <w:szCs w:val="32"/>
        </w:rPr>
        <w:t> :</w:t>
      </w:r>
    </w:p>
    <w:p w14:paraId="74578DB0" w14:textId="1F833340" w:rsidR="00A619C9" w:rsidRPr="00B47B5F" w:rsidRDefault="00A619C9" w:rsidP="00B47B5F">
      <w:pPr>
        <w:spacing w:after="240" w:line="312" w:lineRule="auto"/>
        <w:rPr>
          <w:rFonts w:cstheme="minorHAnsi"/>
          <w:sz w:val="32"/>
          <w:szCs w:val="32"/>
        </w:rPr>
      </w:pPr>
      <w:r w:rsidRPr="00B47B5F">
        <w:rPr>
          <w:rFonts w:cstheme="minorHAnsi"/>
          <w:sz w:val="32"/>
          <w:szCs w:val="32"/>
        </w:rPr>
        <w:t>Adresse</w:t>
      </w:r>
      <w:r w:rsidR="00B47B5F">
        <w:rPr>
          <w:rFonts w:cstheme="minorHAnsi"/>
          <w:sz w:val="32"/>
          <w:szCs w:val="32"/>
        </w:rPr>
        <w:t> :</w:t>
      </w:r>
    </w:p>
    <w:p w14:paraId="2EFC63B8" w14:textId="238A58F8" w:rsidR="00A619C9" w:rsidRPr="00B47B5F" w:rsidRDefault="00A619C9" w:rsidP="00B47B5F">
      <w:pPr>
        <w:spacing w:after="240" w:line="312" w:lineRule="auto"/>
        <w:rPr>
          <w:rFonts w:cstheme="minorHAnsi"/>
          <w:sz w:val="32"/>
          <w:szCs w:val="32"/>
        </w:rPr>
      </w:pPr>
    </w:p>
    <w:p w14:paraId="0D83F4BE" w14:textId="788CB164" w:rsidR="00A619C9" w:rsidRPr="00B47B5F" w:rsidRDefault="00A619C9" w:rsidP="00B47B5F">
      <w:pPr>
        <w:spacing w:after="240" w:line="312" w:lineRule="auto"/>
        <w:rPr>
          <w:rFonts w:cstheme="minorHAnsi"/>
          <w:sz w:val="32"/>
          <w:szCs w:val="32"/>
        </w:rPr>
      </w:pPr>
      <w:r w:rsidRPr="00B47B5F">
        <w:rPr>
          <w:rFonts w:cstheme="minorHAnsi"/>
          <w:sz w:val="32"/>
          <w:szCs w:val="32"/>
        </w:rPr>
        <w:t>Code postal</w:t>
      </w:r>
      <w:r w:rsidR="00B47B5F">
        <w:rPr>
          <w:rFonts w:cstheme="minorHAnsi"/>
          <w:sz w:val="32"/>
          <w:szCs w:val="32"/>
        </w:rPr>
        <w:t> :</w:t>
      </w:r>
      <w:r w:rsidRPr="00B47B5F">
        <w:rPr>
          <w:rFonts w:cstheme="minorHAnsi"/>
          <w:sz w:val="32"/>
          <w:szCs w:val="32"/>
        </w:rPr>
        <w:tab/>
      </w:r>
      <w:r w:rsidRPr="00B47B5F">
        <w:rPr>
          <w:rFonts w:cstheme="minorHAnsi"/>
          <w:sz w:val="32"/>
          <w:szCs w:val="32"/>
        </w:rPr>
        <w:tab/>
      </w:r>
      <w:r w:rsidRPr="00B47B5F">
        <w:rPr>
          <w:rFonts w:cstheme="minorHAnsi"/>
          <w:sz w:val="32"/>
          <w:szCs w:val="32"/>
        </w:rPr>
        <w:tab/>
      </w:r>
      <w:r w:rsidRPr="00B47B5F">
        <w:rPr>
          <w:rFonts w:cstheme="minorHAnsi"/>
          <w:sz w:val="32"/>
          <w:szCs w:val="32"/>
        </w:rPr>
        <w:tab/>
      </w:r>
      <w:r w:rsidRPr="00B47B5F">
        <w:rPr>
          <w:rFonts w:cstheme="minorHAnsi"/>
          <w:sz w:val="32"/>
          <w:szCs w:val="32"/>
        </w:rPr>
        <w:tab/>
        <w:t>Ville :</w:t>
      </w:r>
      <w:r w:rsidR="00B47B5F">
        <w:rPr>
          <w:rFonts w:cstheme="minorHAnsi"/>
          <w:sz w:val="32"/>
          <w:szCs w:val="32"/>
        </w:rPr>
        <w:t>:</w:t>
      </w:r>
    </w:p>
    <w:p w14:paraId="034D97AB" w14:textId="2F9E3ABE" w:rsidR="00A619C9" w:rsidRPr="00B47B5F" w:rsidRDefault="00A619C9" w:rsidP="00B47B5F">
      <w:pPr>
        <w:spacing w:after="240" w:line="312" w:lineRule="auto"/>
        <w:rPr>
          <w:rFonts w:cstheme="minorHAnsi"/>
          <w:sz w:val="32"/>
          <w:szCs w:val="32"/>
        </w:rPr>
      </w:pPr>
      <w:r w:rsidRPr="00B47B5F">
        <w:rPr>
          <w:rFonts w:cstheme="minorHAnsi"/>
          <w:sz w:val="32"/>
          <w:szCs w:val="32"/>
        </w:rPr>
        <w:t>Téléphone</w:t>
      </w:r>
      <w:r w:rsidR="00B47B5F">
        <w:rPr>
          <w:rFonts w:cstheme="minorHAnsi"/>
          <w:sz w:val="32"/>
          <w:szCs w:val="32"/>
        </w:rPr>
        <w:t> :</w:t>
      </w:r>
    </w:p>
    <w:p w14:paraId="0C849C58" w14:textId="117F1118" w:rsidR="00A619C9" w:rsidRPr="00B47B5F" w:rsidRDefault="00A619C9" w:rsidP="00B47B5F">
      <w:pPr>
        <w:spacing w:after="240" w:line="312" w:lineRule="auto"/>
        <w:rPr>
          <w:rFonts w:cstheme="minorHAnsi"/>
          <w:sz w:val="32"/>
          <w:szCs w:val="32"/>
        </w:rPr>
      </w:pPr>
      <w:r w:rsidRPr="00B47B5F">
        <w:rPr>
          <w:rFonts w:cstheme="minorHAnsi"/>
          <w:sz w:val="32"/>
          <w:szCs w:val="32"/>
        </w:rPr>
        <w:t>Courriel</w:t>
      </w:r>
      <w:r w:rsidR="00B47B5F">
        <w:rPr>
          <w:rFonts w:cstheme="minorHAnsi"/>
          <w:sz w:val="32"/>
          <w:szCs w:val="32"/>
        </w:rPr>
        <w:t> :</w:t>
      </w:r>
    </w:p>
    <w:p w14:paraId="0452FC20" w14:textId="1E6C6099" w:rsidR="00A619C9" w:rsidRPr="00556ED7" w:rsidRDefault="00A77C77" w:rsidP="00556ED7">
      <w:pPr>
        <w:spacing w:after="240" w:line="312" w:lineRule="auto"/>
        <w:rPr>
          <w:rFonts w:cstheme="minorHAnsi"/>
          <w:sz w:val="32"/>
          <w:szCs w:val="32"/>
        </w:rPr>
      </w:pPr>
      <w:r>
        <w:rPr>
          <w:rFonts w:cstheme="minorHAnsi"/>
          <w:sz w:val="32"/>
          <w:szCs w:val="32"/>
        </w:rPr>
        <w:t>____________________________________________________________</w:t>
      </w:r>
    </w:p>
    <w:p w14:paraId="3557632E" w14:textId="51C4E34C" w:rsidR="00A619C9" w:rsidRPr="00556ED7" w:rsidRDefault="00556ED7" w:rsidP="00556ED7">
      <w:pPr>
        <w:spacing w:after="0" w:line="312" w:lineRule="auto"/>
        <w:rPr>
          <w:rFonts w:cstheme="minorHAnsi"/>
          <w:sz w:val="28"/>
          <w:szCs w:val="28"/>
        </w:rPr>
      </w:pPr>
      <w:r w:rsidRPr="00556ED7">
        <w:rPr>
          <w:rFonts w:cstheme="minorHAnsi"/>
          <w:sz w:val="28"/>
          <w:szCs w:val="28"/>
        </w:rPr>
        <w:t xml:space="preserve">Merci de retourner votre bulletin renseigné à l’attention de Madame Julia RONDON : </w:t>
      </w:r>
      <w:hyperlink r:id="rId10" w:history="1">
        <w:r w:rsidRPr="00556ED7">
          <w:rPr>
            <w:rStyle w:val="Lienhypertexte"/>
            <w:rFonts w:cstheme="minorHAnsi"/>
            <w:sz w:val="28"/>
            <w:szCs w:val="28"/>
          </w:rPr>
          <w:t>julia.rondon@cres-paca.org</w:t>
        </w:r>
      </w:hyperlink>
    </w:p>
    <w:p w14:paraId="7BADE3EF" w14:textId="301FDE90" w:rsidR="00556ED7" w:rsidRDefault="00556ED7" w:rsidP="00556ED7">
      <w:pPr>
        <w:spacing w:after="0" w:line="312" w:lineRule="auto"/>
        <w:rPr>
          <w:rFonts w:cstheme="minorHAnsi"/>
          <w:sz w:val="28"/>
          <w:szCs w:val="28"/>
        </w:rPr>
      </w:pPr>
      <w:r w:rsidRPr="00556ED7">
        <w:rPr>
          <w:rFonts w:cstheme="minorHAnsi"/>
          <w:sz w:val="28"/>
          <w:szCs w:val="28"/>
        </w:rPr>
        <w:t>Vous recevrez par mail une confirmation de votre inscription.</w:t>
      </w:r>
    </w:p>
    <w:p w14:paraId="51AA0D68" w14:textId="03D1397C" w:rsidR="000D53FC" w:rsidRDefault="000D53FC" w:rsidP="00556ED7">
      <w:pPr>
        <w:spacing w:after="0" w:line="312" w:lineRule="auto"/>
        <w:rPr>
          <w:rFonts w:cstheme="minorHAnsi"/>
          <w:sz w:val="28"/>
          <w:szCs w:val="28"/>
        </w:rPr>
      </w:pPr>
    </w:p>
    <w:p w14:paraId="0C96F057" w14:textId="1EEA2BF7" w:rsidR="000D53FC" w:rsidRPr="000D53FC" w:rsidRDefault="000D53FC" w:rsidP="00556ED7">
      <w:pPr>
        <w:spacing w:after="0" w:line="312" w:lineRule="auto"/>
        <w:rPr>
          <w:rFonts w:cstheme="minorHAnsi"/>
          <w:b/>
          <w:bCs/>
          <w:sz w:val="24"/>
          <w:szCs w:val="24"/>
        </w:rPr>
      </w:pPr>
      <w:r w:rsidRPr="000D53FC">
        <w:rPr>
          <w:rFonts w:cstheme="minorHAnsi"/>
          <w:b/>
          <w:bCs/>
          <w:sz w:val="24"/>
          <w:szCs w:val="24"/>
        </w:rPr>
        <w:t>Mention RGPD</w:t>
      </w:r>
    </w:p>
    <w:p w14:paraId="2D82CB5F" w14:textId="77777777" w:rsidR="00556ED7" w:rsidRPr="00556ED7" w:rsidRDefault="00556ED7" w:rsidP="00556ED7">
      <w:pPr>
        <w:spacing w:after="0"/>
        <w:rPr>
          <w:sz w:val="24"/>
          <w:szCs w:val="24"/>
        </w:rPr>
      </w:pPr>
      <w:r w:rsidRPr="00556ED7">
        <w:rPr>
          <w:sz w:val="24"/>
          <w:szCs w:val="24"/>
        </w:rPr>
        <w:t xml:space="preserve">Le CRES utilisera les données du formulaire d’inscription pour la gestion de votre participation à la formation. Elles permettront d’évaluer l’activité du CRES. </w:t>
      </w:r>
    </w:p>
    <w:p w14:paraId="0DC0B9EE" w14:textId="77777777" w:rsidR="00556ED7" w:rsidRPr="00556ED7" w:rsidRDefault="00556ED7" w:rsidP="00556ED7">
      <w:pPr>
        <w:spacing w:after="0"/>
        <w:rPr>
          <w:sz w:val="24"/>
          <w:szCs w:val="24"/>
        </w:rPr>
      </w:pPr>
      <w:r w:rsidRPr="00556ED7">
        <w:rPr>
          <w:sz w:val="24"/>
          <w:szCs w:val="24"/>
        </w:rPr>
        <w:t>Votre adresse mail pourra être utilisée pour vous proposer des offres de formation, des invitations à des évènements et des actualités. Aucune donnée vous concernant n’est diffusée à quiconque. Vos données seront conservées 3 ans.</w:t>
      </w:r>
    </w:p>
    <w:p w14:paraId="0FCFAF3F" w14:textId="1AD54146" w:rsidR="00556ED7" w:rsidRPr="00556ED7" w:rsidRDefault="00556ED7" w:rsidP="000D53FC">
      <w:pPr>
        <w:spacing w:after="0"/>
        <w:rPr>
          <w:rFonts w:cstheme="minorHAnsi"/>
          <w:sz w:val="36"/>
          <w:szCs w:val="36"/>
        </w:rPr>
      </w:pPr>
      <w:r w:rsidRPr="00556ED7">
        <w:rPr>
          <w:sz w:val="24"/>
          <w:szCs w:val="24"/>
        </w:rPr>
        <w:t xml:space="preserve">Vous disposez d'un droit d'effacement, d'opposition, de rectification et de limitation du traitement de vos données. Vous pouvez le demander par mail à l'adresse </w:t>
      </w:r>
      <w:hyperlink r:id="rId11" w:history="1">
        <w:r w:rsidRPr="00556ED7">
          <w:rPr>
            <w:rStyle w:val="Lienhypertexte"/>
            <w:sz w:val="24"/>
            <w:szCs w:val="24"/>
          </w:rPr>
          <w:t>donneespersonnelles@cres-paca.org</w:t>
        </w:r>
      </w:hyperlink>
      <w:r w:rsidR="000D53FC">
        <w:rPr>
          <w:sz w:val="24"/>
          <w:szCs w:val="24"/>
        </w:rPr>
        <w:t xml:space="preserve">. </w:t>
      </w:r>
      <w:r w:rsidRPr="000D53FC">
        <w:rPr>
          <w:sz w:val="24"/>
          <w:szCs w:val="24"/>
        </w:rPr>
        <w:t xml:space="preserve">En savoir plus sur la </w:t>
      </w:r>
      <w:hyperlink r:id="rId12" w:history="1">
        <w:r w:rsidRPr="000D53FC">
          <w:rPr>
            <w:rStyle w:val="Lienhypertexte"/>
            <w:sz w:val="24"/>
            <w:szCs w:val="24"/>
          </w:rPr>
          <w:t>gestion de vos données et vos droits par le CRES</w:t>
        </w:r>
      </w:hyperlink>
      <w:r w:rsidRPr="000D53FC">
        <w:rPr>
          <w:sz w:val="24"/>
          <w:szCs w:val="24"/>
        </w:rPr>
        <w:t>.</w:t>
      </w:r>
    </w:p>
    <w:sectPr w:rsidR="00556ED7" w:rsidRPr="00556ED7" w:rsidSect="0049168E">
      <w:headerReference w:type="default" r:id="rId13"/>
      <w:footerReference w:type="default" r:id="rId14"/>
      <w:footerReference w:type="first" r:id="rId15"/>
      <w:pgSz w:w="11906" w:h="16838" w:code="9"/>
      <w:pgMar w:top="1134" w:right="1134" w:bottom="1134" w:left="1134" w:header="709" w:footer="709" w:gutter="0"/>
      <w:pgBorders w:offsetFrom="page">
        <w:top w:val="single" w:sz="4" w:space="24" w:color="auto"/>
        <w:left w:val="single" w:sz="4" w:space="24" w:color="auto"/>
        <w:bottom w:val="single" w:sz="4" w:space="24" w:color="auto"/>
        <w:right w:val="single" w:sz="4" w:space="24" w:color="auto"/>
      </w:pgBorders>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1F10911" w14:textId="77777777" w:rsidR="006D1D37" w:rsidRDefault="006D1D37" w:rsidP="00CE0443">
      <w:pPr>
        <w:spacing w:after="0" w:line="240" w:lineRule="auto"/>
      </w:pPr>
      <w:r>
        <w:separator/>
      </w:r>
    </w:p>
  </w:endnote>
  <w:endnote w:type="continuationSeparator" w:id="0">
    <w:p w14:paraId="04A3E432" w14:textId="77777777" w:rsidR="006D1D37" w:rsidRDefault="006D1D37" w:rsidP="00CE044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Gill Sans MT">
    <w:panose1 w:val="020B0502020104020203"/>
    <w:charset w:val="00"/>
    <w:family w:val="swiss"/>
    <w:pitch w:val="variable"/>
    <w:sig w:usb0="00000007" w:usb1="00000000" w:usb2="00000000" w:usb3="00000000" w:csb0="00000003"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976796030"/>
      <w:docPartObj>
        <w:docPartGallery w:val="Page Numbers (Bottom of Page)"/>
        <w:docPartUnique/>
      </w:docPartObj>
    </w:sdtPr>
    <w:sdtEndPr/>
    <w:sdtContent>
      <w:p w14:paraId="6845062A" w14:textId="77777777" w:rsidR="00EC05A4" w:rsidRDefault="00EC05A4">
        <w:pPr>
          <w:pStyle w:val="Pieddepage"/>
          <w:jc w:val="right"/>
        </w:pPr>
        <w:r>
          <w:fldChar w:fldCharType="begin"/>
        </w:r>
        <w:r>
          <w:instrText>PAGE   \* MERGEFORMAT</w:instrText>
        </w:r>
        <w:r>
          <w:fldChar w:fldCharType="separate"/>
        </w:r>
        <w:r w:rsidR="005571B2">
          <w:rPr>
            <w:noProof/>
          </w:rPr>
          <w:t>6</w:t>
        </w:r>
        <w:r>
          <w:fldChar w:fldCharType="end"/>
        </w:r>
      </w:p>
    </w:sdtContent>
  </w:sdt>
  <w:p w14:paraId="3B0A55A5" w14:textId="77777777" w:rsidR="00EC05A4" w:rsidRDefault="00EC05A4">
    <w:pPr>
      <w:pStyle w:val="Pieddepag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115701F" w14:textId="594B55F2" w:rsidR="007D4E67" w:rsidRDefault="007D4E67">
    <w:pPr>
      <w:pStyle w:val="Pieddepage"/>
    </w:pPr>
    <w:r>
      <w:t>Mise à jour – janvier 2022</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B61C331" w14:textId="77777777" w:rsidR="006D1D37" w:rsidRDefault="006D1D37" w:rsidP="00CE0443">
      <w:pPr>
        <w:spacing w:after="0" w:line="240" w:lineRule="auto"/>
      </w:pPr>
      <w:r>
        <w:separator/>
      </w:r>
    </w:p>
  </w:footnote>
  <w:footnote w:type="continuationSeparator" w:id="0">
    <w:p w14:paraId="6D99695F" w14:textId="77777777" w:rsidR="006D1D37" w:rsidRDefault="006D1D37" w:rsidP="00CE044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33F9A5" w14:textId="77777777" w:rsidR="00EC05A4" w:rsidRDefault="00EC05A4">
    <w:pPr>
      <w:pStyle w:val="En-tte"/>
    </w:pPr>
  </w:p>
  <w:p w14:paraId="3FFCFC45" w14:textId="77777777" w:rsidR="00EC05A4" w:rsidRDefault="00EC05A4" w:rsidP="004A64F9">
    <w:pPr>
      <w:pStyle w:val="En-tte"/>
      <w:tabs>
        <w:tab w:val="clear" w:pos="4536"/>
        <w:tab w:val="clear" w:pos="9072"/>
        <w:tab w:val="center" w:pos="7002"/>
        <w:tab w:val="left" w:pos="8200"/>
      </w:tabs>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2"/>
    <w:multiLevelType w:val="hybridMultilevel"/>
    <w:tmpl w:val="625558EC"/>
    <w:lvl w:ilvl="0" w:tplc="FFFFFFFF">
      <w:start w:val="1"/>
      <w:numFmt w:val="bullet"/>
      <w:lvlText w:val="-"/>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1" w15:restartNumberingAfterBreak="0">
    <w:nsid w:val="00000003"/>
    <w:multiLevelType w:val="hybridMultilevel"/>
    <w:tmpl w:val="238E1F28"/>
    <w:lvl w:ilvl="0" w:tplc="FFFFFFFF">
      <w:start w:val="1"/>
      <w:numFmt w:val="bullet"/>
      <w:lvlText w:val="-"/>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2" w15:restartNumberingAfterBreak="0">
    <w:nsid w:val="00637DE7"/>
    <w:multiLevelType w:val="hybridMultilevel"/>
    <w:tmpl w:val="A89CD1C2"/>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 w15:restartNumberingAfterBreak="0">
    <w:nsid w:val="00D92BC5"/>
    <w:multiLevelType w:val="hybridMultilevel"/>
    <w:tmpl w:val="BDBEA510"/>
    <w:lvl w:ilvl="0" w:tplc="040C0005">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 w15:restartNumberingAfterBreak="0">
    <w:nsid w:val="04FB4A42"/>
    <w:multiLevelType w:val="hybridMultilevel"/>
    <w:tmpl w:val="7914773E"/>
    <w:lvl w:ilvl="0" w:tplc="38404CCE">
      <w:start w:val="1"/>
      <w:numFmt w:val="bullet"/>
      <w:lvlText w:val=""/>
      <w:lvlJc w:val="left"/>
      <w:pPr>
        <w:tabs>
          <w:tab w:val="num" w:pos="1440"/>
        </w:tabs>
        <w:ind w:left="1440" w:hanging="360"/>
      </w:pPr>
      <w:rPr>
        <w:rFonts w:ascii="Symbol" w:hAnsi="Symbol" w:hint="default"/>
        <w:b w:val="0"/>
        <w:i w:val="0"/>
      </w:rPr>
    </w:lvl>
    <w:lvl w:ilvl="1" w:tplc="040C0003" w:tentative="1">
      <w:start w:val="1"/>
      <w:numFmt w:val="bullet"/>
      <w:lvlText w:val="o"/>
      <w:lvlJc w:val="left"/>
      <w:pPr>
        <w:tabs>
          <w:tab w:val="num" w:pos="1440"/>
        </w:tabs>
        <w:ind w:left="1440" w:hanging="360"/>
      </w:pPr>
      <w:rPr>
        <w:rFonts w:ascii="Courier New" w:hAnsi="Courier New" w:cs="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cs="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cs="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094C4B44"/>
    <w:multiLevelType w:val="hybridMultilevel"/>
    <w:tmpl w:val="FC70EC56"/>
    <w:lvl w:ilvl="0" w:tplc="124AF67E">
      <w:numFmt w:val="bullet"/>
      <w:lvlText w:val="-"/>
      <w:lvlJc w:val="left"/>
      <w:pPr>
        <w:ind w:left="720" w:hanging="360"/>
      </w:pPr>
      <w:rPr>
        <w:rFonts w:ascii="Calibri" w:eastAsiaTheme="minorHAnsi" w:hAnsi="Calibri" w:cs="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6" w15:restartNumberingAfterBreak="0">
    <w:nsid w:val="09A10385"/>
    <w:multiLevelType w:val="hybridMultilevel"/>
    <w:tmpl w:val="E6B2FF64"/>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7" w15:restartNumberingAfterBreak="0">
    <w:nsid w:val="0C8215A9"/>
    <w:multiLevelType w:val="hybridMultilevel"/>
    <w:tmpl w:val="AA8A12A8"/>
    <w:lvl w:ilvl="0" w:tplc="9B34C1FE">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8" w15:restartNumberingAfterBreak="0">
    <w:nsid w:val="14D90F8E"/>
    <w:multiLevelType w:val="hybridMultilevel"/>
    <w:tmpl w:val="CC22EB1C"/>
    <w:lvl w:ilvl="0" w:tplc="11320AB8">
      <w:start w:val="1"/>
      <w:numFmt w:val="bullet"/>
      <w:lvlText w:val="-"/>
      <w:lvlJc w:val="left"/>
      <w:pPr>
        <w:ind w:left="828" w:hanging="129"/>
      </w:pPr>
      <w:rPr>
        <w:rFonts w:ascii="Calibri" w:eastAsia="Calibri" w:hAnsi="Calibri" w:hint="default"/>
        <w:w w:val="115"/>
        <w:sz w:val="20"/>
        <w:szCs w:val="20"/>
      </w:rPr>
    </w:lvl>
    <w:lvl w:ilvl="1" w:tplc="A94E9E32">
      <w:start w:val="1"/>
      <w:numFmt w:val="bullet"/>
      <w:lvlText w:val="•"/>
      <w:lvlJc w:val="left"/>
      <w:pPr>
        <w:ind w:left="1242" w:hanging="129"/>
      </w:pPr>
      <w:rPr>
        <w:rFonts w:hint="default"/>
      </w:rPr>
    </w:lvl>
    <w:lvl w:ilvl="2" w:tplc="8BEA2CBE">
      <w:start w:val="1"/>
      <w:numFmt w:val="bullet"/>
      <w:lvlText w:val="•"/>
      <w:lvlJc w:val="left"/>
      <w:pPr>
        <w:ind w:left="1665" w:hanging="129"/>
      </w:pPr>
      <w:rPr>
        <w:rFonts w:hint="default"/>
      </w:rPr>
    </w:lvl>
    <w:lvl w:ilvl="3" w:tplc="DB1441B0">
      <w:start w:val="1"/>
      <w:numFmt w:val="bullet"/>
      <w:lvlText w:val="•"/>
      <w:lvlJc w:val="left"/>
      <w:pPr>
        <w:ind w:left="2088" w:hanging="129"/>
      </w:pPr>
      <w:rPr>
        <w:rFonts w:hint="default"/>
      </w:rPr>
    </w:lvl>
    <w:lvl w:ilvl="4" w:tplc="6D4C74D0">
      <w:start w:val="1"/>
      <w:numFmt w:val="bullet"/>
      <w:lvlText w:val="•"/>
      <w:lvlJc w:val="left"/>
      <w:pPr>
        <w:ind w:left="2510" w:hanging="129"/>
      </w:pPr>
      <w:rPr>
        <w:rFonts w:hint="default"/>
      </w:rPr>
    </w:lvl>
    <w:lvl w:ilvl="5" w:tplc="DC402444">
      <w:start w:val="1"/>
      <w:numFmt w:val="bullet"/>
      <w:lvlText w:val="•"/>
      <w:lvlJc w:val="left"/>
      <w:pPr>
        <w:ind w:left="2933" w:hanging="129"/>
      </w:pPr>
      <w:rPr>
        <w:rFonts w:hint="default"/>
      </w:rPr>
    </w:lvl>
    <w:lvl w:ilvl="6" w:tplc="A148FA04">
      <w:start w:val="1"/>
      <w:numFmt w:val="bullet"/>
      <w:lvlText w:val="•"/>
      <w:lvlJc w:val="left"/>
      <w:pPr>
        <w:ind w:left="3356" w:hanging="129"/>
      </w:pPr>
      <w:rPr>
        <w:rFonts w:hint="default"/>
      </w:rPr>
    </w:lvl>
    <w:lvl w:ilvl="7" w:tplc="16E23322">
      <w:start w:val="1"/>
      <w:numFmt w:val="bullet"/>
      <w:lvlText w:val="•"/>
      <w:lvlJc w:val="left"/>
      <w:pPr>
        <w:ind w:left="3778" w:hanging="129"/>
      </w:pPr>
      <w:rPr>
        <w:rFonts w:hint="default"/>
      </w:rPr>
    </w:lvl>
    <w:lvl w:ilvl="8" w:tplc="188E5E94">
      <w:start w:val="1"/>
      <w:numFmt w:val="bullet"/>
      <w:lvlText w:val="•"/>
      <w:lvlJc w:val="left"/>
      <w:pPr>
        <w:ind w:left="4201" w:hanging="129"/>
      </w:pPr>
      <w:rPr>
        <w:rFonts w:hint="default"/>
      </w:rPr>
    </w:lvl>
  </w:abstractNum>
  <w:abstractNum w:abstractNumId="9" w15:restartNumberingAfterBreak="0">
    <w:nsid w:val="165D142B"/>
    <w:multiLevelType w:val="hybridMultilevel"/>
    <w:tmpl w:val="CF8237B6"/>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0" w15:restartNumberingAfterBreak="0">
    <w:nsid w:val="17AA0B32"/>
    <w:multiLevelType w:val="hybridMultilevel"/>
    <w:tmpl w:val="7C6E1088"/>
    <w:lvl w:ilvl="0" w:tplc="040C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1" w15:restartNumberingAfterBreak="0">
    <w:nsid w:val="284939CD"/>
    <w:multiLevelType w:val="hybridMultilevel"/>
    <w:tmpl w:val="33F6E80A"/>
    <w:lvl w:ilvl="0" w:tplc="725229C4">
      <w:start w:val="1"/>
      <w:numFmt w:val="bullet"/>
      <w:lvlText w:val="-"/>
      <w:lvlJc w:val="left"/>
      <w:pPr>
        <w:ind w:left="1669" w:hanging="109"/>
      </w:pPr>
      <w:rPr>
        <w:rFonts w:ascii="Calibri" w:eastAsia="Calibri" w:hAnsi="Calibri" w:hint="default"/>
        <w:w w:val="115"/>
        <w:sz w:val="20"/>
        <w:szCs w:val="20"/>
      </w:rPr>
    </w:lvl>
    <w:lvl w:ilvl="1" w:tplc="C8C49276">
      <w:start w:val="1"/>
      <w:numFmt w:val="bullet"/>
      <w:lvlText w:val="•"/>
      <w:lvlJc w:val="left"/>
      <w:pPr>
        <w:ind w:left="2121" w:hanging="109"/>
      </w:pPr>
      <w:rPr>
        <w:rFonts w:hint="default"/>
      </w:rPr>
    </w:lvl>
    <w:lvl w:ilvl="2" w:tplc="47481A10">
      <w:start w:val="1"/>
      <w:numFmt w:val="bullet"/>
      <w:lvlText w:val="•"/>
      <w:lvlJc w:val="left"/>
      <w:pPr>
        <w:ind w:left="2583" w:hanging="109"/>
      </w:pPr>
      <w:rPr>
        <w:rFonts w:hint="default"/>
      </w:rPr>
    </w:lvl>
    <w:lvl w:ilvl="3" w:tplc="392E1E6E">
      <w:start w:val="1"/>
      <w:numFmt w:val="bullet"/>
      <w:lvlText w:val="•"/>
      <w:lvlJc w:val="left"/>
      <w:pPr>
        <w:ind w:left="3044" w:hanging="109"/>
      </w:pPr>
      <w:rPr>
        <w:rFonts w:hint="default"/>
      </w:rPr>
    </w:lvl>
    <w:lvl w:ilvl="4" w:tplc="B74C856C">
      <w:start w:val="1"/>
      <w:numFmt w:val="bullet"/>
      <w:lvlText w:val="•"/>
      <w:lvlJc w:val="left"/>
      <w:pPr>
        <w:ind w:left="3506" w:hanging="109"/>
      </w:pPr>
      <w:rPr>
        <w:rFonts w:hint="default"/>
      </w:rPr>
    </w:lvl>
    <w:lvl w:ilvl="5" w:tplc="23827966">
      <w:start w:val="1"/>
      <w:numFmt w:val="bullet"/>
      <w:lvlText w:val="•"/>
      <w:lvlJc w:val="left"/>
      <w:pPr>
        <w:ind w:left="3968" w:hanging="109"/>
      </w:pPr>
      <w:rPr>
        <w:rFonts w:hint="default"/>
      </w:rPr>
    </w:lvl>
    <w:lvl w:ilvl="6" w:tplc="B1280358">
      <w:start w:val="1"/>
      <w:numFmt w:val="bullet"/>
      <w:lvlText w:val="•"/>
      <w:lvlJc w:val="left"/>
      <w:pPr>
        <w:ind w:left="4429" w:hanging="109"/>
      </w:pPr>
      <w:rPr>
        <w:rFonts w:hint="default"/>
      </w:rPr>
    </w:lvl>
    <w:lvl w:ilvl="7" w:tplc="A34E9488">
      <w:start w:val="1"/>
      <w:numFmt w:val="bullet"/>
      <w:lvlText w:val="•"/>
      <w:lvlJc w:val="left"/>
      <w:pPr>
        <w:ind w:left="4891" w:hanging="109"/>
      </w:pPr>
      <w:rPr>
        <w:rFonts w:hint="default"/>
      </w:rPr>
    </w:lvl>
    <w:lvl w:ilvl="8" w:tplc="AB1CDAD8">
      <w:start w:val="1"/>
      <w:numFmt w:val="bullet"/>
      <w:lvlText w:val="•"/>
      <w:lvlJc w:val="left"/>
      <w:pPr>
        <w:ind w:left="5353" w:hanging="109"/>
      </w:pPr>
      <w:rPr>
        <w:rFonts w:hint="default"/>
      </w:rPr>
    </w:lvl>
  </w:abstractNum>
  <w:abstractNum w:abstractNumId="12" w15:restartNumberingAfterBreak="0">
    <w:nsid w:val="29A55563"/>
    <w:multiLevelType w:val="hybridMultilevel"/>
    <w:tmpl w:val="B8C04D6A"/>
    <w:lvl w:ilvl="0" w:tplc="66067068">
      <w:start w:val="2014"/>
      <w:numFmt w:val="bullet"/>
      <w:lvlText w:val=""/>
      <w:lvlJc w:val="left"/>
      <w:pPr>
        <w:ind w:left="720" w:hanging="360"/>
      </w:pPr>
      <w:rPr>
        <w:rFonts w:ascii="Wingdings" w:eastAsiaTheme="minorHAnsi" w:hAnsi="Wingdings" w:cstheme="minorBidi" w:hint="default"/>
        <w:b/>
        <w:w w:val="115"/>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3" w15:restartNumberingAfterBreak="0">
    <w:nsid w:val="2F4409BB"/>
    <w:multiLevelType w:val="hybridMultilevel"/>
    <w:tmpl w:val="D7BCF066"/>
    <w:lvl w:ilvl="0" w:tplc="040C0005">
      <w:start w:val="1"/>
      <w:numFmt w:val="bullet"/>
      <w:lvlText w:val=""/>
      <w:lvlJc w:val="left"/>
      <w:pPr>
        <w:ind w:left="360" w:hanging="360"/>
      </w:pPr>
      <w:rPr>
        <w:rFonts w:ascii="Wingdings" w:hAnsi="Wingdings" w:hint="default"/>
      </w:rPr>
    </w:lvl>
    <w:lvl w:ilvl="1" w:tplc="040C0003">
      <w:start w:val="1"/>
      <w:numFmt w:val="bullet"/>
      <w:lvlText w:val="o"/>
      <w:lvlJc w:val="left"/>
      <w:pPr>
        <w:ind w:left="1080" w:hanging="360"/>
      </w:pPr>
      <w:rPr>
        <w:rFonts w:ascii="Courier New" w:hAnsi="Courier New" w:hint="default"/>
      </w:rPr>
    </w:lvl>
    <w:lvl w:ilvl="2" w:tplc="040C0005">
      <w:start w:val="1"/>
      <w:numFmt w:val="bullet"/>
      <w:lvlText w:val=""/>
      <w:lvlJc w:val="left"/>
      <w:pPr>
        <w:ind w:left="1800" w:hanging="360"/>
      </w:pPr>
      <w:rPr>
        <w:rFonts w:ascii="Wingdings" w:hAnsi="Wingdings" w:hint="default"/>
      </w:rPr>
    </w:lvl>
    <w:lvl w:ilvl="3" w:tplc="38D46582">
      <w:numFmt w:val="bullet"/>
      <w:lvlText w:val="-"/>
      <w:lvlJc w:val="left"/>
      <w:pPr>
        <w:ind w:left="2520" w:hanging="360"/>
      </w:pPr>
      <w:rPr>
        <w:rFonts w:ascii="Arial" w:eastAsia="Times New Roman" w:hAnsi="Arial" w:cs="Arial" w:hint="default"/>
      </w:rPr>
    </w:lvl>
    <w:lvl w:ilvl="4" w:tplc="040C0003" w:tentative="1">
      <w:start w:val="1"/>
      <w:numFmt w:val="bullet"/>
      <w:lvlText w:val="o"/>
      <w:lvlJc w:val="left"/>
      <w:pPr>
        <w:ind w:left="3240" w:hanging="360"/>
      </w:pPr>
      <w:rPr>
        <w:rFonts w:ascii="Courier New" w:hAnsi="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14" w15:restartNumberingAfterBreak="0">
    <w:nsid w:val="33CC4743"/>
    <w:multiLevelType w:val="hybridMultilevel"/>
    <w:tmpl w:val="4D22628C"/>
    <w:lvl w:ilvl="0" w:tplc="38404CCE">
      <w:start w:val="1"/>
      <w:numFmt w:val="bullet"/>
      <w:lvlText w:val=""/>
      <w:lvlJc w:val="left"/>
      <w:pPr>
        <w:tabs>
          <w:tab w:val="num" w:pos="720"/>
        </w:tabs>
        <w:ind w:left="720" w:hanging="360"/>
      </w:pPr>
      <w:rPr>
        <w:rFonts w:ascii="Symbol" w:hAnsi="Symbol" w:hint="default"/>
        <w:b w:val="0"/>
        <w:i w:val="0"/>
      </w:rPr>
    </w:lvl>
    <w:lvl w:ilvl="1" w:tplc="040C0005">
      <w:start w:val="1"/>
      <w:numFmt w:val="bullet"/>
      <w:lvlText w:val=""/>
      <w:lvlJc w:val="left"/>
      <w:pPr>
        <w:tabs>
          <w:tab w:val="num" w:pos="1440"/>
        </w:tabs>
        <w:ind w:left="1440" w:hanging="360"/>
      </w:pPr>
      <w:rPr>
        <w:rFonts w:ascii="Wingdings" w:hAnsi="Wingdings" w:hint="default"/>
      </w:rPr>
    </w:lvl>
    <w:lvl w:ilvl="2" w:tplc="1ED2C61E">
      <w:start w:val="168"/>
      <w:numFmt w:val="bullet"/>
      <w:lvlText w:val=""/>
      <w:lvlJc w:val="left"/>
      <w:pPr>
        <w:tabs>
          <w:tab w:val="num" w:pos="2160"/>
        </w:tabs>
        <w:ind w:left="2160" w:hanging="360"/>
      </w:pPr>
      <w:rPr>
        <w:rFonts w:ascii="Wingdings" w:hAnsi="Wingdings" w:hint="default"/>
      </w:rPr>
    </w:lvl>
    <w:lvl w:ilvl="3" w:tplc="0CAA475E" w:tentative="1">
      <w:start w:val="1"/>
      <w:numFmt w:val="bullet"/>
      <w:lvlText w:val=""/>
      <w:lvlJc w:val="left"/>
      <w:pPr>
        <w:tabs>
          <w:tab w:val="num" w:pos="2880"/>
        </w:tabs>
        <w:ind w:left="2880" w:hanging="360"/>
      </w:pPr>
      <w:rPr>
        <w:rFonts w:ascii="Wingdings" w:hAnsi="Wingdings" w:hint="default"/>
      </w:rPr>
    </w:lvl>
    <w:lvl w:ilvl="4" w:tplc="2F3A1A2C" w:tentative="1">
      <w:start w:val="1"/>
      <w:numFmt w:val="bullet"/>
      <w:lvlText w:val=""/>
      <w:lvlJc w:val="left"/>
      <w:pPr>
        <w:tabs>
          <w:tab w:val="num" w:pos="3600"/>
        </w:tabs>
        <w:ind w:left="3600" w:hanging="360"/>
      </w:pPr>
      <w:rPr>
        <w:rFonts w:ascii="Wingdings" w:hAnsi="Wingdings" w:hint="default"/>
      </w:rPr>
    </w:lvl>
    <w:lvl w:ilvl="5" w:tplc="74E4BE52" w:tentative="1">
      <w:start w:val="1"/>
      <w:numFmt w:val="bullet"/>
      <w:lvlText w:val=""/>
      <w:lvlJc w:val="left"/>
      <w:pPr>
        <w:tabs>
          <w:tab w:val="num" w:pos="4320"/>
        </w:tabs>
        <w:ind w:left="4320" w:hanging="360"/>
      </w:pPr>
      <w:rPr>
        <w:rFonts w:ascii="Wingdings" w:hAnsi="Wingdings" w:hint="default"/>
      </w:rPr>
    </w:lvl>
    <w:lvl w:ilvl="6" w:tplc="CE5667E6" w:tentative="1">
      <w:start w:val="1"/>
      <w:numFmt w:val="bullet"/>
      <w:lvlText w:val=""/>
      <w:lvlJc w:val="left"/>
      <w:pPr>
        <w:tabs>
          <w:tab w:val="num" w:pos="5040"/>
        </w:tabs>
        <w:ind w:left="5040" w:hanging="360"/>
      </w:pPr>
      <w:rPr>
        <w:rFonts w:ascii="Wingdings" w:hAnsi="Wingdings" w:hint="default"/>
      </w:rPr>
    </w:lvl>
    <w:lvl w:ilvl="7" w:tplc="6EAC59B2" w:tentative="1">
      <w:start w:val="1"/>
      <w:numFmt w:val="bullet"/>
      <w:lvlText w:val=""/>
      <w:lvlJc w:val="left"/>
      <w:pPr>
        <w:tabs>
          <w:tab w:val="num" w:pos="5760"/>
        </w:tabs>
        <w:ind w:left="5760" w:hanging="360"/>
      </w:pPr>
      <w:rPr>
        <w:rFonts w:ascii="Wingdings" w:hAnsi="Wingdings" w:hint="default"/>
      </w:rPr>
    </w:lvl>
    <w:lvl w:ilvl="8" w:tplc="94947B64"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3AF34D58"/>
    <w:multiLevelType w:val="hybridMultilevel"/>
    <w:tmpl w:val="76028542"/>
    <w:lvl w:ilvl="0" w:tplc="A5C4D634">
      <w:start w:val="30"/>
      <w:numFmt w:val="bullet"/>
      <w:lvlText w:val="-"/>
      <w:lvlJc w:val="left"/>
      <w:pPr>
        <w:tabs>
          <w:tab w:val="num" w:pos="720"/>
        </w:tabs>
        <w:ind w:left="720" w:hanging="360"/>
      </w:pPr>
      <w:rPr>
        <w:rFonts w:ascii="Gill Sans MT" w:eastAsia="Times New Roman" w:hAnsi="Gill Sans MT" w:cs="Gill Sans MT" w:hint="default"/>
      </w:rPr>
    </w:lvl>
    <w:lvl w:ilvl="1" w:tplc="040C0003">
      <w:start w:val="1"/>
      <w:numFmt w:val="bullet"/>
      <w:lvlText w:val="o"/>
      <w:lvlJc w:val="left"/>
      <w:pPr>
        <w:tabs>
          <w:tab w:val="num" w:pos="1440"/>
        </w:tabs>
        <w:ind w:left="1440" w:hanging="360"/>
      </w:pPr>
      <w:rPr>
        <w:rFonts w:ascii="Courier New" w:hAnsi="Courier New" w:cs="Courier New" w:hint="default"/>
      </w:rPr>
    </w:lvl>
    <w:lvl w:ilvl="2" w:tplc="040C0005">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cs="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cs="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3DE658C1"/>
    <w:multiLevelType w:val="hybridMultilevel"/>
    <w:tmpl w:val="D32AB232"/>
    <w:lvl w:ilvl="0" w:tplc="B4603C0A">
      <w:numFmt w:val="bullet"/>
      <w:lvlText w:val="-"/>
      <w:lvlJc w:val="left"/>
      <w:pPr>
        <w:ind w:left="720" w:hanging="360"/>
      </w:pPr>
      <w:rPr>
        <w:rFonts w:ascii="Calibri" w:eastAsia="Calibri" w:hAnsi="Calibri" w:cs="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7" w15:restartNumberingAfterBreak="0">
    <w:nsid w:val="48204716"/>
    <w:multiLevelType w:val="hybridMultilevel"/>
    <w:tmpl w:val="BF64D586"/>
    <w:lvl w:ilvl="0" w:tplc="040C000F">
      <w:start w:val="1"/>
      <w:numFmt w:val="decimal"/>
      <w:lvlText w:val="%1."/>
      <w:lvlJc w:val="left"/>
      <w:pPr>
        <w:tabs>
          <w:tab w:val="num" w:pos="720"/>
        </w:tabs>
        <w:ind w:left="720" w:hanging="360"/>
      </w:pPr>
    </w:lvl>
    <w:lvl w:ilvl="1" w:tplc="040C0019" w:tentative="1">
      <w:start w:val="1"/>
      <w:numFmt w:val="lowerLetter"/>
      <w:lvlText w:val="%2."/>
      <w:lvlJc w:val="left"/>
      <w:pPr>
        <w:tabs>
          <w:tab w:val="num" w:pos="1440"/>
        </w:tabs>
        <w:ind w:left="1440" w:hanging="360"/>
      </w:pPr>
    </w:lvl>
    <w:lvl w:ilvl="2" w:tplc="040C001B" w:tentative="1">
      <w:start w:val="1"/>
      <w:numFmt w:val="lowerRoman"/>
      <w:lvlText w:val="%3."/>
      <w:lvlJc w:val="right"/>
      <w:pPr>
        <w:tabs>
          <w:tab w:val="num" w:pos="2160"/>
        </w:tabs>
        <w:ind w:left="2160" w:hanging="180"/>
      </w:pPr>
    </w:lvl>
    <w:lvl w:ilvl="3" w:tplc="040C000F" w:tentative="1">
      <w:start w:val="1"/>
      <w:numFmt w:val="decimal"/>
      <w:lvlText w:val="%4."/>
      <w:lvlJc w:val="left"/>
      <w:pPr>
        <w:tabs>
          <w:tab w:val="num" w:pos="2880"/>
        </w:tabs>
        <w:ind w:left="2880" w:hanging="360"/>
      </w:pPr>
    </w:lvl>
    <w:lvl w:ilvl="4" w:tplc="040C0019" w:tentative="1">
      <w:start w:val="1"/>
      <w:numFmt w:val="lowerLetter"/>
      <w:lvlText w:val="%5."/>
      <w:lvlJc w:val="left"/>
      <w:pPr>
        <w:tabs>
          <w:tab w:val="num" w:pos="3600"/>
        </w:tabs>
        <w:ind w:left="3600" w:hanging="360"/>
      </w:pPr>
    </w:lvl>
    <w:lvl w:ilvl="5" w:tplc="040C001B" w:tentative="1">
      <w:start w:val="1"/>
      <w:numFmt w:val="lowerRoman"/>
      <w:lvlText w:val="%6."/>
      <w:lvlJc w:val="right"/>
      <w:pPr>
        <w:tabs>
          <w:tab w:val="num" w:pos="4320"/>
        </w:tabs>
        <w:ind w:left="4320" w:hanging="180"/>
      </w:pPr>
    </w:lvl>
    <w:lvl w:ilvl="6" w:tplc="040C000F" w:tentative="1">
      <w:start w:val="1"/>
      <w:numFmt w:val="decimal"/>
      <w:lvlText w:val="%7."/>
      <w:lvlJc w:val="left"/>
      <w:pPr>
        <w:tabs>
          <w:tab w:val="num" w:pos="5040"/>
        </w:tabs>
        <w:ind w:left="5040" w:hanging="360"/>
      </w:pPr>
    </w:lvl>
    <w:lvl w:ilvl="7" w:tplc="040C0019" w:tentative="1">
      <w:start w:val="1"/>
      <w:numFmt w:val="lowerLetter"/>
      <w:lvlText w:val="%8."/>
      <w:lvlJc w:val="left"/>
      <w:pPr>
        <w:tabs>
          <w:tab w:val="num" w:pos="5760"/>
        </w:tabs>
        <w:ind w:left="5760" w:hanging="360"/>
      </w:pPr>
    </w:lvl>
    <w:lvl w:ilvl="8" w:tplc="040C001B" w:tentative="1">
      <w:start w:val="1"/>
      <w:numFmt w:val="lowerRoman"/>
      <w:lvlText w:val="%9."/>
      <w:lvlJc w:val="right"/>
      <w:pPr>
        <w:tabs>
          <w:tab w:val="num" w:pos="6480"/>
        </w:tabs>
        <w:ind w:left="6480" w:hanging="180"/>
      </w:pPr>
    </w:lvl>
  </w:abstractNum>
  <w:abstractNum w:abstractNumId="18" w15:restartNumberingAfterBreak="0">
    <w:nsid w:val="499D4187"/>
    <w:multiLevelType w:val="hybridMultilevel"/>
    <w:tmpl w:val="EF64866A"/>
    <w:lvl w:ilvl="0" w:tplc="276806BE">
      <w:start w:val="25"/>
      <w:numFmt w:val="decimal"/>
      <w:lvlText w:val="%1"/>
      <w:lvlJc w:val="left"/>
      <w:pPr>
        <w:ind w:left="1068" w:hanging="360"/>
      </w:pPr>
      <w:rPr>
        <w:rFonts w:hint="default"/>
      </w:rPr>
    </w:lvl>
    <w:lvl w:ilvl="1" w:tplc="040C0019" w:tentative="1">
      <w:start w:val="1"/>
      <w:numFmt w:val="lowerLetter"/>
      <w:lvlText w:val="%2."/>
      <w:lvlJc w:val="left"/>
      <w:pPr>
        <w:ind w:left="1788" w:hanging="360"/>
      </w:pPr>
    </w:lvl>
    <w:lvl w:ilvl="2" w:tplc="040C001B" w:tentative="1">
      <w:start w:val="1"/>
      <w:numFmt w:val="lowerRoman"/>
      <w:lvlText w:val="%3."/>
      <w:lvlJc w:val="right"/>
      <w:pPr>
        <w:ind w:left="2508" w:hanging="180"/>
      </w:pPr>
    </w:lvl>
    <w:lvl w:ilvl="3" w:tplc="040C000F" w:tentative="1">
      <w:start w:val="1"/>
      <w:numFmt w:val="decimal"/>
      <w:lvlText w:val="%4."/>
      <w:lvlJc w:val="left"/>
      <w:pPr>
        <w:ind w:left="3228" w:hanging="360"/>
      </w:pPr>
    </w:lvl>
    <w:lvl w:ilvl="4" w:tplc="040C0019" w:tentative="1">
      <w:start w:val="1"/>
      <w:numFmt w:val="lowerLetter"/>
      <w:lvlText w:val="%5."/>
      <w:lvlJc w:val="left"/>
      <w:pPr>
        <w:ind w:left="3948" w:hanging="360"/>
      </w:pPr>
    </w:lvl>
    <w:lvl w:ilvl="5" w:tplc="040C001B" w:tentative="1">
      <w:start w:val="1"/>
      <w:numFmt w:val="lowerRoman"/>
      <w:lvlText w:val="%6."/>
      <w:lvlJc w:val="right"/>
      <w:pPr>
        <w:ind w:left="4668" w:hanging="180"/>
      </w:pPr>
    </w:lvl>
    <w:lvl w:ilvl="6" w:tplc="040C000F" w:tentative="1">
      <w:start w:val="1"/>
      <w:numFmt w:val="decimal"/>
      <w:lvlText w:val="%7."/>
      <w:lvlJc w:val="left"/>
      <w:pPr>
        <w:ind w:left="5388" w:hanging="360"/>
      </w:pPr>
    </w:lvl>
    <w:lvl w:ilvl="7" w:tplc="040C0019" w:tentative="1">
      <w:start w:val="1"/>
      <w:numFmt w:val="lowerLetter"/>
      <w:lvlText w:val="%8."/>
      <w:lvlJc w:val="left"/>
      <w:pPr>
        <w:ind w:left="6108" w:hanging="360"/>
      </w:pPr>
    </w:lvl>
    <w:lvl w:ilvl="8" w:tplc="040C001B" w:tentative="1">
      <w:start w:val="1"/>
      <w:numFmt w:val="lowerRoman"/>
      <w:lvlText w:val="%9."/>
      <w:lvlJc w:val="right"/>
      <w:pPr>
        <w:ind w:left="6828" w:hanging="180"/>
      </w:pPr>
    </w:lvl>
  </w:abstractNum>
  <w:abstractNum w:abstractNumId="19" w15:restartNumberingAfterBreak="0">
    <w:nsid w:val="4A317180"/>
    <w:multiLevelType w:val="hybridMultilevel"/>
    <w:tmpl w:val="A4B8C93A"/>
    <w:lvl w:ilvl="0" w:tplc="911666AE">
      <w:numFmt w:val="bullet"/>
      <w:lvlText w:val="-"/>
      <w:lvlJc w:val="left"/>
      <w:pPr>
        <w:ind w:left="720" w:hanging="360"/>
      </w:pPr>
      <w:rPr>
        <w:rFonts w:ascii="Calibri" w:eastAsiaTheme="minorHAnsi" w:hAnsi="Calibri" w:cs="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0" w15:restartNumberingAfterBreak="0">
    <w:nsid w:val="4AD47ADE"/>
    <w:multiLevelType w:val="hybridMultilevel"/>
    <w:tmpl w:val="D196F896"/>
    <w:lvl w:ilvl="0" w:tplc="040C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1" w15:restartNumberingAfterBreak="0">
    <w:nsid w:val="510317B7"/>
    <w:multiLevelType w:val="hybridMultilevel"/>
    <w:tmpl w:val="DCCAE7D8"/>
    <w:lvl w:ilvl="0" w:tplc="A5C4D634">
      <w:start w:val="2"/>
      <w:numFmt w:val="bullet"/>
      <w:lvlText w:val="-"/>
      <w:lvlJc w:val="left"/>
      <w:pPr>
        <w:tabs>
          <w:tab w:val="num" w:pos="720"/>
        </w:tabs>
        <w:ind w:left="720" w:hanging="360"/>
      </w:pPr>
      <w:rPr>
        <w:rFonts w:ascii="Gill Sans MT" w:eastAsia="Times New Roman" w:hAnsi="Gill Sans MT" w:cs="Gill Sans MT" w:hint="default"/>
      </w:rPr>
    </w:lvl>
    <w:lvl w:ilvl="1" w:tplc="040C0003" w:tentative="1">
      <w:start w:val="1"/>
      <w:numFmt w:val="bullet"/>
      <w:lvlText w:val="o"/>
      <w:lvlJc w:val="left"/>
      <w:pPr>
        <w:tabs>
          <w:tab w:val="num" w:pos="1440"/>
        </w:tabs>
        <w:ind w:left="1440" w:hanging="360"/>
      </w:pPr>
      <w:rPr>
        <w:rFonts w:ascii="Courier New" w:hAnsi="Courier New" w:cs="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cs="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cs="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525A1B66"/>
    <w:multiLevelType w:val="hybridMultilevel"/>
    <w:tmpl w:val="7E6456B6"/>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3" w15:restartNumberingAfterBreak="0">
    <w:nsid w:val="5343684A"/>
    <w:multiLevelType w:val="multilevel"/>
    <w:tmpl w:val="6D9A0E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545F01D7"/>
    <w:multiLevelType w:val="hybridMultilevel"/>
    <w:tmpl w:val="A208A178"/>
    <w:lvl w:ilvl="0" w:tplc="040C0005">
      <w:start w:val="1"/>
      <w:numFmt w:val="bullet"/>
      <w:lvlText w:val=""/>
      <w:lvlJc w:val="left"/>
      <w:pPr>
        <w:ind w:left="360" w:hanging="360"/>
      </w:pPr>
      <w:rPr>
        <w:rFonts w:ascii="Wingdings" w:hAnsi="Wingdings" w:hint="default"/>
      </w:rPr>
    </w:lvl>
    <w:lvl w:ilvl="1" w:tplc="040C0003" w:tentative="1">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25" w15:restartNumberingAfterBreak="0">
    <w:nsid w:val="56053F4D"/>
    <w:multiLevelType w:val="hybridMultilevel"/>
    <w:tmpl w:val="219E0CDA"/>
    <w:lvl w:ilvl="0" w:tplc="A5C4D634">
      <w:start w:val="2"/>
      <w:numFmt w:val="bullet"/>
      <w:lvlText w:val="-"/>
      <w:lvlJc w:val="left"/>
      <w:pPr>
        <w:tabs>
          <w:tab w:val="num" w:pos="720"/>
        </w:tabs>
        <w:ind w:left="720" w:hanging="360"/>
      </w:pPr>
      <w:rPr>
        <w:rFonts w:ascii="Gill Sans MT" w:eastAsia="Times New Roman" w:hAnsi="Gill Sans MT" w:cs="Gill Sans MT" w:hint="default"/>
      </w:rPr>
    </w:lvl>
    <w:lvl w:ilvl="1" w:tplc="040C0003">
      <w:start w:val="1"/>
      <w:numFmt w:val="bullet"/>
      <w:lvlText w:val="o"/>
      <w:lvlJc w:val="left"/>
      <w:pPr>
        <w:tabs>
          <w:tab w:val="num" w:pos="1440"/>
        </w:tabs>
        <w:ind w:left="1440" w:hanging="360"/>
      </w:pPr>
      <w:rPr>
        <w:rFonts w:ascii="Courier New" w:hAnsi="Courier New" w:cs="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cs="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cs="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5A7325EC"/>
    <w:multiLevelType w:val="hybridMultilevel"/>
    <w:tmpl w:val="F8C68518"/>
    <w:lvl w:ilvl="0" w:tplc="911666AE">
      <w:numFmt w:val="bullet"/>
      <w:lvlText w:val="-"/>
      <w:lvlJc w:val="left"/>
      <w:pPr>
        <w:ind w:left="720" w:hanging="360"/>
      </w:pPr>
      <w:rPr>
        <w:rFonts w:ascii="Calibri" w:eastAsiaTheme="minorHAnsi" w:hAnsi="Calibri" w:cs="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7" w15:restartNumberingAfterBreak="0">
    <w:nsid w:val="63E5178D"/>
    <w:multiLevelType w:val="hybridMultilevel"/>
    <w:tmpl w:val="57B091A0"/>
    <w:lvl w:ilvl="0" w:tplc="1E563C2E">
      <w:start w:val="13"/>
      <w:numFmt w:val="upperLetter"/>
      <w:lvlText w:val="%1."/>
      <w:lvlJc w:val="left"/>
      <w:pPr>
        <w:ind w:left="110" w:hanging="311"/>
      </w:pPr>
      <w:rPr>
        <w:rFonts w:ascii="Calibri" w:eastAsia="Calibri" w:hAnsi="Calibri" w:hint="default"/>
        <w:w w:val="92"/>
        <w:sz w:val="20"/>
        <w:szCs w:val="20"/>
      </w:rPr>
    </w:lvl>
    <w:lvl w:ilvl="1" w:tplc="37504920">
      <w:start w:val="1"/>
      <w:numFmt w:val="bullet"/>
      <w:lvlText w:val="•"/>
      <w:lvlJc w:val="left"/>
      <w:pPr>
        <w:ind w:left="773" w:hanging="133"/>
      </w:pPr>
      <w:rPr>
        <w:rFonts w:ascii="Calibri" w:eastAsia="Calibri" w:hAnsi="Calibri" w:hint="default"/>
        <w:w w:val="75"/>
        <w:sz w:val="20"/>
        <w:szCs w:val="20"/>
      </w:rPr>
    </w:lvl>
    <w:lvl w:ilvl="2" w:tplc="A19EBE52">
      <w:start w:val="1"/>
      <w:numFmt w:val="bullet"/>
      <w:lvlText w:val="•"/>
      <w:lvlJc w:val="left"/>
      <w:pPr>
        <w:ind w:left="1254" w:hanging="133"/>
      </w:pPr>
      <w:rPr>
        <w:rFonts w:hint="default"/>
      </w:rPr>
    </w:lvl>
    <w:lvl w:ilvl="3" w:tplc="EF7AA87A">
      <w:start w:val="1"/>
      <w:numFmt w:val="bullet"/>
      <w:lvlText w:val="•"/>
      <w:lvlJc w:val="left"/>
      <w:pPr>
        <w:ind w:left="1729" w:hanging="133"/>
      </w:pPr>
      <w:rPr>
        <w:rFonts w:hint="default"/>
      </w:rPr>
    </w:lvl>
    <w:lvl w:ilvl="4" w:tplc="EC46F078">
      <w:start w:val="1"/>
      <w:numFmt w:val="bullet"/>
      <w:lvlText w:val="•"/>
      <w:lvlJc w:val="left"/>
      <w:pPr>
        <w:ind w:left="2203" w:hanging="133"/>
      </w:pPr>
      <w:rPr>
        <w:rFonts w:hint="default"/>
      </w:rPr>
    </w:lvl>
    <w:lvl w:ilvl="5" w:tplc="BAC83FE0">
      <w:start w:val="1"/>
      <w:numFmt w:val="bullet"/>
      <w:lvlText w:val="•"/>
      <w:lvlJc w:val="left"/>
      <w:pPr>
        <w:ind w:left="2678" w:hanging="133"/>
      </w:pPr>
      <w:rPr>
        <w:rFonts w:hint="default"/>
      </w:rPr>
    </w:lvl>
    <w:lvl w:ilvl="6" w:tplc="08C2494A">
      <w:start w:val="1"/>
      <w:numFmt w:val="bullet"/>
      <w:lvlText w:val="•"/>
      <w:lvlJc w:val="left"/>
      <w:pPr>
        <w:ind w:left="3152" w:hanging="133"/>
      </w:pPr>
      <w:rPr>
        <w:rFonts w:hint="default"/>
      </w:rPr>
    </w:lvl>
    <w:lvl w:ilvl="7" w:tplc="14C2DC2A">
      <w:start w:val="1"/>
      <w:numFmt w:val="bullet"/>
      <w:lvlText w:val="•"/>
      <w:lvlJc w:val="left"/>
      <w:pPr>
        <w:ind w:left="3627" w:hanging="133"/>
      </w:pPr>
      <w:rPr>
        <w:rFonts w:hint="default"/>
      </w:rPr>
    </w:lvl>
    <w:lvl w:ilvl="8" w:tplc="E94A4730">
      <w:start w:val="1"/>
      <w:numFmt w:val="bullet"/>
      <w:lvlText w:val="•"/>
      <w:lvlJc w:val="left"/>
      <w:pPr>
        <w:ind w:left="4101" w:hanging="133"/>
      </w:pPr>
      <w:rPr>
        <w:rFonts w:hint="default"/>
      </w:rPr>
    </w:lvl>
  </w:abstractNum>
  <w:abstractNum w:abstractNumId="28" w15:restartNumberingAfterBreak="0">
    <w:nsid w:val="646D7212"/>
    <w:multiLevelType w:val="hybridMultilevel"/>
    <w:tmpl w:val="BE32FA74"/>
    <w:lvl w:ilvl="0" w:tplc="38404CCE">
      <w:start w:val="1"/>
      <w:numFmt w:val="bullet"/>
      <w:lvlText w:val=""/>
      <w:lvlJc w:val="left"/>
      <w:pPr>
        <w:tabs>
          <w:tab w:val="num" w:pos="1440"/>
        </w:tabs>
        <w:ind w:left="1440" w:hanging="360"/>
      </w:pPr>
      <w:rPr>
        <w:rFonts w:ascii="Symbol" w:hAnsi="Symbol" w:hint="default"/>
        <w:b w:val="0"/>
        <w:i w:val="0"/>
      </w:rPr>
    </w:lvl>
    <w:lvl w:ilvl="1" w:tplc="040C0003">
      <w:start w:val="1"/>
      <w:numFmt w:val="bullet"/>
      <w:lvlText w:val="o"/>
      <w:lvlJc w:val="left"/>
      <w:pPr>
        <w:tabs>
          <w:tab w:val="num" w:pos="1440"/>
        </w:tabs>
        <w:ind w:left="1440" w:hanging="360"/>
      </w:pPr>
      <w:rPr>
        <w:rFonts w:ascii="Courier New" w:hAnsi="Courier New" w:cs="Courier New" w:hint="default"/>
      </w:rPr>
    </w:lvl>
    <w:lvl w:ilvl="2" w:tplc="040C0005">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cs="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cs="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29" w15:restartNumberingAfterBreak="0">
    <w:nsid w:val="64DF11C0"/>
    <w:multiLevelType w:val="hybridMultilevel"/>
    <w:tmpl w:val="85BABBFA"/>
    <w:lvl w:ilvl="0" w:tplc="911666AE">
      <w:numFmt w:val="bullet"/>
      <w:lvlText w:val="-"/>
      <w:lvlJc w:val="left"/>
      <w:pPr>
        <w:ind w:left="720" w:hanging="360"/>
      </w:pPr>
      <w:rPr>
        <w:rFonts w:ascii="Calibri" w:eastAsiaTheme="minorHAnsi" w:hAnsi="Calibri" w:cs="Calibri" w:hint="default"/>
      </w:rPr>
    </w:lvl>
    <w:lvl w:ilvl="1" w:tplc="040C0003">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0" w15:restartNumberingAfterBreak="0">
    <w:nsid w:val="67823FAB"/>
    <w:multiLevelType w:val="hybridMultilevel"/>
    <w:tmpl w:val="266422E0"/>
    <w:lvl w:ilvl="0" w:tplc="040C0013">
      <w:start w:val="1"/>
      <w:numFmt w:val="upperRoman"/>
      <w:lvlText w:val="%1."/>
      <w:lvlJc w:val="righ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1" w15:restartNumberingAfterBreak="0">
    <w:nsid w:val="67FB5E06"/>
    <w:multiLevelType w:val="hybridMultilevel"/>
    <w:tmpl w:val="B2666378"/>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2" w15:restartNumberingAfterBreak="0">
    <w:nsid w:val="68247C9F"/>
    <w:multiLevelType w:val="hybridMultilevel"/>
    <w:tmpl w:val="6EFA092C"/>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3" w15:restartNumberingAfterBreak="0">
    <w:nsid w:val="68C76924"/>
    <w:multiLevelType w:val="multilevel"/>
    <w:tmpl w:val="8E3401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6C292E15"/>
    <w:multiLevelType w:val="hybridMultilevel"/>
    <w:tmpl w:val="12EE99FA"/>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5" w15:restartNumberingAfterBreak="0">
    <w:nsid w:val="6CD50894"/>
    <w:multiLevelType w:val="hybridMultilevel"/>
    <w:tmpl w:val="832A8670"/>
    <w:lvl w:ilvl="0" w:tplc="38404CCE">
      <w:start w:val="1"/>
      <w:numFmt w:val="bullet"/>
      <w:lvlText w:val=""/>
      <w:lvlJc w:val="left"/>
      <w:pPr>
        <w:tabs>
          <w:tab w:val="num" w:pos="1440"/>
        </w:tabs>
        <w:ind w:left="1440" w:hanging="360"/>
      </w:pPr>
      <w:rPr>
        <w:rFonts w:ascii="Symbol" w:hAnsi="Symbol" w:hint="default"/>
        <w:b w:val="0"/>
        <w:i w:val="0"/>
      </w:rPr>
    </w:lvl>
    <w:lvl w:ilvl="1" w:tplc="040C0003" w:tentative="1">
      <w:start w:val="1"/>
      <w:numFmt w:val="bullet"/>
      <w:lvlText w:val="o"/>
      <w:lvlJc w:val="left"/>
      <w:pPr>
        <w:tabs>
          <w:tab w:val="num" w:pos="1440"/>
        </w:tabs>
        <w:ind w:left="1440" w:hanging="360"/>
      </w:pPr>
      <w:rPr>
        <w:rFonts w:ascii="Courier New" w:hAnsi="Courier New" w:cs="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cs="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cs="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36" w15:restartNumberingAfterBreak="0">
    <w:nsid w:val="6E1D1622"/>
    <w:multiLevelType w:val="hybridMultilevel"/>
    <w:tmpl w:val="A14C9012"/>
    <w:lvl w:ilvl="0" w:tplc="040C0001">
      <w:start w:val="1"/>
      <w:numFmt w:val="bullet"/>
      <w:lvlText w:val=""/>
      <w:lvlJc w:val="left"/>
      <w:pPr>
        <w:ind w:left="1572" w:hanging="360"/>
      </w:pPr>
      <w:rPr>
        <w:rFonts w:ascii="Symbol" w:hAnsi="Symbol" w:hint="default"/>
      </w:rPr>
    </w:lvl>
    <w:lvl w:ilvl="1" w:tplc="040C0003" w:tentative="1">
      <w:start w:val="1"/>
      <w:numFmt w:val="bullet"/>
      <w:lvlText w:val="o"/>
      <w:lvlJc w:val="left"/>
      <w:pPr>
        <w:ind w:left="2292" w:hanging="360"/>
      </w:pPr>
      <w:rPr>
        <w:rFonts w:ascii="Courier New" w:hAnsi="Courier New" w:cs="Courier New" w:hint="default"/>
      </w:rPr>
    </w:lvl>
    <w:lvl w:ilvl="2" w:tplc="040C0005" w:tentative="1">
      <w:start w:val="1"/>
      <w:numFmt w:val="bullet"/>
      <w:lvlText w:val=""/>
      <w:lvlJc w:val="left"/>
      <w:pPr>
        <w:ind w:left="3012" w:hanging="360"/>
      </w:pPr>
      <w:rPr>
        <w:rFonts w:ascii="Wingdings" w:hAnsi="Wingdings" w:hint="default"/>
      </w:rPr>
    </w:lvl>
    <w:lvl w:ilvl="3" w:tplc="040C0001" w:tentative="1">
      <w:start w:val="1"/>
      <w:numFmt w:val="bullet"/>
      <w:lvlText w:val=""/>
      <w:lvlJc w:val="left"/>
      <w:pPr>
        <w:ind w:left="3732" w:hanging="360"/>
      </w:pPr>
      <w:rPr>
        <w:rFonts w:ascii="Symbol" w:hAnsi="Symbol" w:hint="default"/>
      </w:rPr>
    </w:lvl>
    <w:lvl w:ilvl="4" w:tplc="040C0003" w:tentative="1">
      <w:start w:val="1"/>
      <w:numFmt w:val="bullet"/>
      <w:lvlText w:val="o"/>
      <w:lvlJc w:val="left"/>
      <w:pPr>
        <w:ind w:left="4452" w:hanging="360"/>
      </w:pPr>
      <w:rPr>
        <w:rFonts w:ascii="Courier New" w:hAnsi="Courier New" w:cs="Courier New" w:hint="default"/>
      </w:rPr>
    </w:lvl>
    <w:lvl w:ilvl="5" w:tplc="040C0005" w:tentative="1">
      <w:start w:val="1"/>
      <w:numFmt w:val="bullet"/>
      <w:lvlText w:val=""/>
      <w:lvlJc w:val="left"/>
      <w:pPr>
        <w:ind w:left="5172" w:hanging="360"/>
      </w:pPr>
      <w:rPr>
        <w:rFonts w:ascii="Wingdings" w:hAnsi="Wingdings" w:hint="default"/>
      </w:rPr>
    </w:lvl>
    <w:lvl w:ilvl="6" w:tplc="040C0001" w:tentative="1">
      <w:start w:val="1"/>
      <w:numFmt w:val="bullet"/>
      <w:lvlText w:val=""/>
      <w:lvlJc w:val="left"/>
      <w:pPr>
        <w:ind w:left="5892" w:hanging="360"/>
      </w:pPr>
      <w:rPr>
        <w:rFonts w:ascii="Symbol" w:hAnsi="Symbol" w:hint="default"/>
      </w:rPr>
    </w:lvl>
    <w:lvl w:ilvl="7" w:tplc="040C0003" w:tentative="1">
      <w:start w:val="1"/>
      <w:numFmt w:val="bullet"/>
      <w:lvlText w:val="o"/>
      <w:lvlJc w:val="left"/>
      <w:pPr>
        <w:ind w:left="6612" w:hanging="360"/>
      </w:pPr>
      <w:rPr>
        <w:rFonts w:ascii="Courier New" w:hAnsi="Courier New" w:cs="Courier New" w:hint="default"/>
      </w:rPr>
    </w:lvl>
    <w:lvl w:ilvl="8" w:tplc="040C0005" w:tentative="1">
      <w:start w:val="1"/>
      <w:numFmt w:val="bullet"/>
      <w:lvlText w:val=""/>
      <w:lvlJc w:val="left"/>
      <w:pPr>
        <w:ind w:left="7332" w:hanging="360"/>
      </w:pPr>
      <w:rPr>
        <w:rFonts w:ascii="Wingdings" w:hAnsi="Wingdings" w:hint="default"/>
      </w:rPr>
    </w:lvl>
  </w:abstractNum>
  <w:abstractNum w:abstractNumId="37" w15:restartNumberingAfterBreak="0">
    <w:nsid w:val="6E772709"/>
    <w:multiLevelType w:val="hybridMultilevel"/>
    <w:tmpl w:val="98AA1A9C"/>
    <w:lvl w:ilvl="0" w:tplc="040C0005">
      <w:start w:val="1"/>
      <w:numFmt w:val="bullet"/>
      <w:lvlText w:val=""/>
      <w:lvlJc w:val="left"/>
      <w:pPr>
        <w:ind w:left="360" w:hanging="360"/>
      </w:pPr>
      <w:rPr>
        <w:rFonts w:ascii="Wingdings" w:hAnsi="Wingdings" w:hint="default"/>
      </w:rPr>
    </w:lvl>
    <w:lvl w:ilvl="1" w:tplc="040C0003" w:tentative="1">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38" w15:restartNumberingAfterBreak="0">
    <w:nsid w:val="6F7A6F0F"/>
    <w:multiLevelType w:val="hybridMultilevel"/>
    <w:tmpl w:val="D4ECD92A"/>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9" w15:restartNumberingAfterBreak="0">
    <w:nsid w:val="6FE32507"/>
    <w:multiLevelType w:val="hybridMultilevel"/>
    <w:tmpl w:val="6A526A00"/>
    <w:lvl w:ilvl="0" w:tplc="38404CCE">
      <w:start w:val="1"/>
      <w:numFmt w:val="bullet"/>
      <w:lvlText w:val=""/>
      <w:lvlJc w:val="left"/>
      <w:pPr>
        <w:tabs>
          <w:tab w:val="num" w:pos="1440"/>
        </w:tabs>
        <w:ind w:left="1440" w:hanging="360"/>
      </w:pPr>
      <w:rPr>
        <w:rFonts w:ascii="Symbol" w:hAnsi="Symbol" w:hint="default"/>
        <w:b w:val="0"/>
        <w:i w:val="0"/>
      </w:rPr>
    </w:lvl>
    <w:lvl w:ilvl="1" w:tplc="040C0003" w:tentative="1">
      <w:start w:val="1"/>
      <w:numFmt w:val="bullet"/>
      <w:lvlText w:val="o"/>
      <w:lvlJc w:val="left"/>
      <w:pPr>
        <w:tabs>
          <w:tab w:val="num" w:pos="1440"/>
        </w:tabs>
        <w:ind w:left="1440" w:hanging="360"/>
      </w:pPr>
      <w:rPr>
        <w:rFonts w:ascii="Courier New" w:hAnsi="Courier New" w:cs="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cs="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cs="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40" w15:restartNumberingAfterBreak="0">
    <w:nsid w:val="715E7B19"/>
    <w:multiLevelType w:val="hybridMultilevel"/>
    <w:tmpl w:val="6510985E"/>
    <w:lvl w:ilvl="0" w:tplc="911666AE">
      <w:numFmt w:val="bullet"/>
      <w:lvlText w:val="-"/>
      <w:lvlJc w:val="left"/>
      <w:pPr>
        <w:ind w:left="720" w:hanging="360"/>
      </w:pPr>
      <w:rPr>
        <w:rFonts w:ascii="Calibri" w:eastAsiaTheme="minorHAnsi" w:hAnsi="Calibri" w:cs="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1" w15:restartNumberingAfterBreak="0">
    <w:nsid w:val="761B4131"/>
    <w:multiLevelType w:val="hybridMultilevel"/>
    <w:tmpl w:val="6C7C41AC"/>
    <w:lvl w:ilvl="0" w:tplc="911666AE">
      <w:numFmt w:val="bullet"/>
      <w:lvlText w:val="-"/>
      <w:lvlJc w:val="left"/>
      <w:pPr>
        <w:ind w:left="720" w:hanging="360"/>
      </w:pPr>
      <w:rPr>
        <w:rFonts w:ascii="Calibri" w:eastAsiaTheme="minorHAnsi" w:hAnsi="Calibri" w:cs="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2" w15:restartNumberingAfterBreak="0">
    <w:nsid w:val="7B913057"/>
    <w:multiLevelType w:val="hybridMultilevel"/>
    <w:tmpl w:val="05E4479E"/>
    <w:lvl w:ilvl="0" w:tplc="C82E048E">
      <w:numFmt w:val="bullet"/>
      <w:lvlText w:val="-"/>
      <w:lvlJc w:val="left"/>
      <w:pPr>
        <w:ind w:left="2420" w:hanging="360"/>
      </w:pPr>
      <w:rPr>
        <w:rFonts w:ascii="Times New Roman" w:eastAsia="Times New Roman" w:hAnsi="Times New Roman" w:cs="Times New Roman" w:hint="default"/>
      </w:rPr>
    </w:lvl>
    <w:lvl w:ilvl="1" w:tplc="040C0003">
      <w:start w:val="1"/>
      <w:numFmt w:val="bullet"/>
      <w:lvlText w:val="o"/>
      <w:lvlJc w:val="left"/>
      <w:pPr>
        <w:ind w:left="3140" w:hanging="360"/>
      </w:pPr>
      <w:rPr>
        <w:rFonts w:ascii="Courier New" w:hAnsi="Courier New" w:cs="Courier New" w:hint="default"/>
      </w:rPr>
    </w:lvl>
    <w:lvl w:ilvl="2" w:tplc="040C0005" w:tentative="1">
      <w:start w:val="1"/>
      <w:numFmt w:val="bullet"/>
      <w:lvlText w:val=""/>
      <w:lvlJc w:val="left"/>
      <w:pPr>
        <w:ind w:left="3860" w:hanging="360"/>
      </w:pPr>
      <w:rPr>
        <w:rFonts w:ascii="Wingdings" w:hAnsi="Wingdings" w:hint="default"/>
      </w:rPr>
    </w:lvl>
    <w:lvl w:ilvl="3" w:tplc="040C0001" w:tentative="1">
      <w:start w:val="1"/>
      <w:numFmt w:val="bullet"/>
      <w:lvlText w:val=""/>
      <w:lvlJc w:val="left"/>
      <w:pPr>
        <w:ind w:left="4580" w:hanging="360"/>
      </w:pPr>
      <w:rPr>
        <w:rFonts w:ascii="Symbol" w:hAnsi="Symbol" w:hint="default"/>
      </w:rPr>
    </w:lvl>
    <w:lvl w:ilvl="4" w:tplc="040C0003" w:tentative="1">
      <w:start w:val="1"/>
      <w:numFmt w:val="bullet"/>
      <w:lvlText w:val="o"/>
      <w:lvlJc w:val="left"/>
      <w:pPr>
        <w:ind w:left="5300" w:hanging="360"/>
      </w:pPr>
      <w:rPr>
        <w:rFonts w:ascii="Courier New" w:hAnsi="Courier New" w:cs="Courier New" w:hint="default"/>
      </w:rPr>
    </w:lvl>
    <w:lvl w:ilvl="5" w:tplc="040C0005" w:tentative="1">
      <w:start w:val="1"/>
      <w:numFmt w:val="bullet"/>
      <w:lvlText w:val=""/>
      <w:lvlJc w:val="left"/>
      <w:pPr>
        <w:ind w:left="6020" w:hanging="360"/>
      </w:pPr>
      <w:rPr>
        <w:rFonts w:ascii="Wingdings" w:hAnsi="Wingdings" w:hint="default"/>
      </w:rPr>
    </w:lvl>
    <w:lvl w:ilvl="6" w:tplc="040C0001" w:tentative="1">
      <w:start w:val="1"/>
      <w:numFmt w:val="bullet"/>
      <w:lvlText w:val=""/>
      <w:lvlJc w:val="left"/>
      <w:pPr>
        <w:ind w:left="6740" w:hanging="360"/>
      </w:pPr>
      <w:rPr>
        <w:rFonts w:ascii="Symbol" w:hAnsi="Symbol" w:hint="default"/>
      </w:rPr>
    </w:lvl>
    <w:lvl w:ilvl="7" w:tplc="040C0003" w:tentative="1">
      <w:start w:val="1"/>
      <w:numFmt w:val="bullet"/>
      <w:lvlText w:val="o"/>
      <w:lvlJc w:val="left"/>
      <w:pPr>
        <w:ind w:left="7460" w:hanging="360"/>
      </w:pPr>
      <w:rPr>
        <w:rFonts w:ascii="Courier New" w:hAnsi="Courier New" w:cs="Courier New" w:hint="default"/>
      </w:rPr>
    </w:lvl>
    <w:lvl w:ilvl="8" w:tplc="040C0005" w:tentative="1">
      <w:start w:val="1"/>
      <w:numFmt w:val="bullet"/>
      <w:lvlText w:val=""/>
      <w:lvlJc w:val="left"/>
      <w:pPr>
        <w:ind w:left="8180" w:hanging="360"/>
      </w:pPr>
      <w:rPr>
        <w:rFonts w:ascii="Wingdings" w:hAnsi="Wingdings" w:hint="default"/>
      </w:rPr>
    </w:lvl>
  </w:abstractNum>
  <w:num w:numId="1">
    <w:abstractNumId w:val="29"/>
  </w:num>
  <w:num w:numId="2">
    <w:abstractNumId w:val="40"/>
  </w:num>
  <w:num w:numId="3">
    <w:abstractNumId w:val="32"/>
  </w:num>
  <w:num w:numId="4">
    <w:abstractNumId w:val="3"/>
  </w:num>
  <w:num w:numId="5">
    <w:abstractNumId w:val="41"/>
  </w:num>
  <w:num w:numId="6">
    <w:abstractNumId w:val="19"/>
  </w:num>
  <w:num w:numId="7">
    <w:abstractNumId w:val="28"/>
  </w:num>
  <w:num w:numId="8">
    <w:abstractNumId w:val="35"/>
  </w:num>
  <w:num w:numId="9">
    <w:abstractNumId w:val="39"/>
  </w:num>
  <w:num w:numId="10">
    <w:abstractNumId w:val="4"/>
  </w:num>
  <w:num w:numId="11">
    <w:abstractNumId w:val="17"/>
  </w:num>
  <w:num w:numId="12">
    <w:abstractNumId w:val="26"/>
  </w:num>
  <w:num w:numId="13">
    <w:abstractNumId w:val="34"/>
  </w:num>
  <w:num w:numId="14">
    <w:abstractNumId w:val="36"/>
  </w:num>
  <w:num w:numId="15">
    <w:abstractNumId w:val="30"/>
  </w:num>
  <w:num w:numId="16">
    <w:abstractNumId w:val="7"/>
  </w:num>
  <w:num w:numId="17">
    <w:abstractNumId w:val="14"/>
  </w:num>
  <w:num w:numId="18">
    <w:abstractNumId w:val="10"/>
  </w:num>
  <w:num w:numId="19">
    <w:abstractNumId w:val="2"/>
  </w:num>
  <w:num w:numId="20">
    <w:abstractNumId w:val="11"/>
  </w:num>
  <w:num w:numId="21">
    <w:abstractNumId w:val="27"/>
  </w:num>
  <w:num w:numId="22">
    <w:abstractNumId w:val="18"/>
  </w:num>
  <w:num w:numId="23">
    <w:abstractNumId w:val="12"/>
  </w:num>
  <w:num w:numId="24">
    <w:abstractNumId w:val="8"/>
  </w:num>
  <w:num w:numId="25">
    <w:abstractNumId w:val="6"/>
  </w:num>
  <w:num w:numId="26">
    <w:abstractNumId w:val="25"/>
  </w:num>
  <w:num w:numId="27">
    <w:abstractNumId w:val="21"/>
  </w:num>
  <w:num w:numId="28">
    <w:abstractNumId w:val="15"/>
  </w:num>
  <w:num w:numId="29">
    <w:abstractNumId w:val="20"/>
  </w:num>
  <w:num w:numId="30">
    <w:abstractNumId w:val="0"/>
  </w:num>
  <w:num w:numId="31">
    <w:abstractNumId w:val="1"/>
  </w:num>
  <w:num w:numId="32">
    <w:abstractNumId w:val="42"/>
  </w:num>
  <w:num w:numId="33">
    <w:abstractNumId w:val="38"/>
  </w:num>
  <w:num w:numId="34">
    <w:abstractNumId w:val="23"/>
  </w:num>
  <w:num w:numId="35">
    <w:abstractNumId w:val="33"/>
  </w:num>
  <w:num w:numId="36">
    <w:abstractNumId w:val="22"/>
  </w:num>
  <w:num w:numId="37">
    <w:abstractNumId w:val="24"/>
  </w:num>
  <w:num w:numId="38">
    <w:abstractNumId w:val="9"/>
  </w:num>
  <w:num w:numId="39">
    <w:abstractNumId w:val="13"/>
  </w:num>
  <w:num w:numId="40">
    <w:abstractNumId w:val="37"/>
  </w:num>
  <w:num w:numId="41">
    <w:abstractNumId w:val="16"/>
  </w:num>
  <w:num w:numId="42">
    <w:abstractNumId w:val="31"/>
  </w:num>
  <w:num w:numId="43">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E0443"/>
    <w:rsid w:val="0000030E"/>
    <w:rsid w:val="000113C9"/>
    <w:rsid w:val="00043358"/>
    <w:rsid w:val="000476A5"/>
    <w:rsid w:val="000559F3"/>
    <w:rsid w:val="00074A71"/>
    <w:rsid w:val="000847E5"/>
    <w:rsid w:val="00091687"/>
    <w:rsid w:val="00093252"/>
    <w:rsid w:val="000940CB"/>
    <w:rsid w:val="000A2EBB"/>
    <w:rsid w:val="000A360E"/>
    <w:rsid w:val="000B56A8"/>
    <w:rsid w:val="000C27B6"/>
    <w:rsid w:val="000D53FC"/>
    <w:rsid w:val="000D61B6"/>
    <w:rsid w:val="000E0105"/>
    <w:rsid w:val="000F02B6"/>
    <w:rsid w:val="000F3F60"/>
    <w:rsid w:val="000F6B56"/>
    <w:rsid w:val="00100348"/>
    <w:rsid w:val="001014F3"/>
    <w:rsid w:val="001075B0"/>
    <w:rsid w:val="0011229A"/>
    <w:rsid w:val="00117966"/>
    <w:rsid w:val="00120EBB"/>
    <w:rsid w:val="00124DAB"/>
    <w:rsid w:val="00140899"/>
    <w:rsid w:val="00141F2E"/>
    <w:rsid w:val="001457BE"/>
    <w:rsid w:val="001479CB"/>
    <w:rsid w:val="00152C8B"/>
    <w:rsid w:val="001634B2"/>
    <w:rsid w:val="00164D4D"/>
    <w:rsid w:val="00176B47"/>
    <w:rsid w:val="001810B9"/>
    <w:rsid w:val="00183C25"/>
    <w:rsid w:val="001A1573"/>
    <w:rsid w:val="001A2693"/>
    <w:rsid w:val="001B0DF9"/>
    <w:rsid w:val="001B18D5"/>
    <w:rsid w:val="001F09D8"/>
    <w:rsid w:val="001F233B"/>
    <w:rsid w:val="001F2924"/>
    <w:rsid w:val="001F6269"/>
    <w:rsid w:val="00201BCD"/>
    <w:rsid w:val="00204B6B"/>
    <w:rsid w:val="002239CA"/>
    <w:rsid w:val="00240240"/>
    <w:rsid w:val="00247411"/>
    <w:rsid w:val="00255F5C"/>
    <w:rsid w:val="00264DAF"/>
    <w:rsid w:val="00271F35"/>
    <w:rsid w:val="00275F81"/>
    <w:rsid w:val="002774C5"/>
    <w:rsid w:val="00282C35"/>
    <w:rsid w:val="00285808"/>
    <w:rsid w:val="00287EB2"/>
    <w:rsid w:val="00297680"/>
    <w:rsid w:val="002A7675"/>
    <w:rsid w:val="002B71E4"/>
    <w:rsid w:val="002C6D8C"/>
    <w:rsid w:val="002E0BE8"/>
    <w:rsid w:val="002E78AE"/>
    <w:rsid w:val="002F646E"/>
    <w:rsid w:val="003101C8"/>
    <w:rsid w:val="00311DB3"/>
    <w:rsid w:val="00316462"/>
    <w:rsid w:val="0032353B"/>
    <w:rsid w:val="00324B6D"/>
    <w:rsid w:val="00326765"/>
    <w:rsid w:val="003316DB"/>
    <w:rsid w:val="00335995"/>
    <w:rsid w:val="0033667B"/>
    <w:rsid w:val="00346D6D"/>
    <w:rsid w:val="0034714A"/>
    <w:rsid w:val="00356B71"/>
    <w:rsid w:val="00374751"/>
    <w:rsid w:val="00377AF3"/>
    <w:rsid w:val="00386A13"/>
    <w:rsid w:val="00391DEC"/>
    <w:rsid w:val="00393047"/>
    <w:rsid w:val="003A378E"/>
    <w:rsid w:val="003D3C79"/>
    <w:rsid w:val="003E22DA"/>
    <w:rsid w:val="003F152D"/>
    <w:rsid w:val="00410DCF"/>
    <w:rsid w:val="00415E0B"/>
    <w:rsid w:val="00416346"/>
    <w:rsid w:val="004213A6"/>
    <w:rsid w:val="00427237"/>
    <w:rsid w:val="004341AD"/>
    <w:rsid w:val="00442D8B"/>
    <w:rsid w:val="00442ED8"/>
    <w:rsid w:val="00456543"/>
    <w:rsid w:val="004658B1"/>
    <w:rsid w:val="00474D76"/>
    <w:rsid w:val="00483B77"/>
    <w:rsid w:val="0049168E"/>
    <w:rsid w:val="0049358C"/>
    <w:rsid w:val="004935B0"/>
    <w:rsid w:val="004A55D0"/>
    <w:rsid w:val="004A64F9"/>
    <w:rsid w:val="004B120A"/>
    <w:rsid w:val="004B21E9"/>
    <w:rsid w:val="004B7793"/>
    <w:rsid w:val="004C24DB"/>
    <w:rsid w:val="004C413E"/>
    <w:rsid w:val="004C690F"/>
    <w:rsid w:val="004D10A9"/>
    <w:rsid w:val="004D5CBA"/>
    <w:rsid w:val="004E4B70"/>
    <w:rsid w:val="004F1328"/>
    <w:rsid w:val="004F6C33"/>
    <w:rsid w:val="0050557C"/>
    <w:rsid w:val="00515334"/>
    <w:rsid w:val="00516599"/>
    <w:rsid w:val="00521D21"/>
    <w:rsid w:val="00524DC5"/>
    <w:rsid w:val="00532462"/>
    <w:rsid w:val="005373A8"/>
    <w:rsid w:val="00544397"/>
    <w:rsid w:val="00554997"/>
    <w:rsid w:val="00556ED7"/>
    <w:rsid w:val="005571B2"/>
    <w:rsid w:val="0056047F"/>
    <w:rsid w:val="0057114B"/>
    <w:rsid w:val="005745C5"/>
    <w:rsid w:val="005805B6"/>
    <w:rsid w:val="00582DF3"/>
    <w:rsid w:val="00586D80"/>
    <w:rsid w:val="00590433"/>
    <w:rsid w:val="005945E5"/>
    <w:rsid w:val="00595C0F"/>
    <w:rsid w:val="005960BD"/>
    <w:rsid w:val="005A2E20"/>
    <w:rsid w:val="005A3DF0"/>
    <w:rsid w:val="005A50DF"/>
    <w:rsid w:val="005B671B"/>
    <w:rsid w:val="005D5B90"/>
    <w:rsid w:val="005D5F3A"/>
    <w:rsid w:val="005D647C"/>
    <w:rsid w:val="005E14FC"/>
    <w:rsid w:val="005E465D"/>
    <w:rsid w:val="005F3406"/>
    <w:rsid w:val="005F4976"/>
    <w:rsid w:val="006037C6"/>
    <w:rsid w:val="006052EE"/>
    <w:rsid w:val="0060681F"/>
    <w:rsid w:val="00611AC2"/>
    <w:rsid w:val="006218CD"/>
    <w:rsid w:val="006259C3"/>
    <w:rsid w:val="00635B81"/>
    <w:rsid w:val="00642F93"/>
    <w:rsid w:val="006443D8"/>
    <w:rsid w:val="006558C6"/>
    <w:rsid w:val="00666AD0"/>
    <w:rsid w:val="0068468D"/>
    <w:rsid w:val="00686441"/>
    <w:rsid w:val="006909DC"/>
    <w:rsid w:val="00691FAA"/>
    <w:rsid w:val="00692686"/>
    <w:rsid w:val="006D1D37"/>
    <w:rsid w:val="006D4AA0"/>
    <w:rsid w:val="006E2161"/>
    <w:rsid w:val="006E64E4"/>
    <w:rsid w:val="006F612D"/>
    <w:rsid w:val="00702611"/>
    <w:rsid w:val="007067EA"/>
    <w:rsid w:val="00721002"/>
    <w:rsid w:val="0072725E"/>
    <w:rsid w:val="007274FC"/>
    <w:rsid w:val="00745176"/>
    <w:rsid w:val="00746C8D"/>
    <w:rsid w:val="0075722F"/>
    <w:rsid w:val="007573B3"/>
    <w:rsid w:val="007617A8"/>
    <w:rsid w:val="0077042A"/>
    <w:rsid w:val="00770BE6"/>
    <w:rsid w:val="00774600"/>
    <w:rsid w:val="00790C69"/>
    <w:rsid w:val="00794792"/>
    <w:rsid w:val="007A61B0"/>
    <w:rsid w:val="007C0361"/>
    <w:rsid w:val="007D4E67"/>
    <w:rsid w:val="007E31D8"/>
    <w:rsid w:val="007E5D3B"/>
    <w:rsid w:val="007E64C4"/>
    <w:rsid w:val="007F5AA4"/>
    <w:rsid w:val="007F615F"/>
    <w:rsid w:val="007F6CF0"/>
    <w:rsid w:val="0080496F"/>
    <w:rsid w:val="00833FCE"/>
    <w:rsid w:val="008419CE"/>
    <w:rsid w:val="00845944"/>
    <w:rsid w:val="00846B3B"/>
    <w:rsid w:val="008519B2"/>
    <w:rsid w:val="00856DBB"/>
    <w:rsid w:val="00860451"/>
    <w:rsid w:val="00867F1A"/>
    <w:rsid w:val="00870907"/>
    <w:rsid w:val="008871D5"/>
    <w:rsid w:val="00890947"/>
    <w:rsid w:val="0089128C"/>
    <w:rsid w:val="008B0329"/>
    <w:rsid w:val="008B5656"/>
    <w:rsid w:val="008B6CB7"/>
    <w:rsid w:val="008C59B0"/>
    <w:rsid w:val="008C5A98"/>
    <w:rsid w:val="008C6818"/>
    <w:rsid w:val="008C7A90"/>
    <w:rsid w:val="008D1721"/>
    <w:rsid w:val="008D2B8C"/>
    <w:rsid w:val="008D68BC"/>
    <w:rsid w:val="008E0602"/>
    <w:rsid w:val="008E3E81"/>
    <w:rsid w:val="008E770E"/>
    <w:rsid w:val="008E781A"/>
    <w:rsid w:val="008F0909"/>
    <w:rsid w:val="008F2A83"/>
    <w:rsid w:val="008F529D"/>
    <w:rsid w:val="009050C1"/>
    <w:rsid w:val="00912B16"/>
    <w:rsid w:val="00913228"/>
    <w:rsid w:val="00913BC3"/>
    <w:rsid w:val="0092286D"/>
    <w:rsid w:val="0092709F"/>
    <w:rsid w:val="009311BB"/>
    <w:rsid w:val="00936671"/>
    <w:rsid w:val="00942B2F"/>
    <w:rsid w:val="00955A83"/>
    <w:rsid w:val="00956270"/>
    <w:rsid w:val="009705B8"/>
    <w:rsid w:val="00970B44"/>
    <w:rsid w:val="00985A2A"/>
    <w:rsid w:val="00986A5D"/>
    <w:rsid w:val="009A0345"/>
    <w:rsid w:val="009A5698"/>
    <w:rsid w:val="009A5A7E"/>
    <w:rsid w:val="009B657E"/>
    <w:rsid w:val="009C1BDF"/>
    <w:rsid w:val="009C6F9A"/>
    <w:rsid w:val="009D2725"/>
    <w:rsid w:val="009D50D3"/>
    <w:rsid w:val="009E7486"/>
    <w:rsid w:val="009F1160"/>
    <w:rsid w:val="009F5420"/>
    <w:rsid w:val="00A05E0D"/>
    <w:rsid w:val="00A27292"/>
    <w:rsid w:val="00A27442"/>
    <w:rsid w:val="00A30BAB"/>
    <w:rsid w:val="00A345C6"/>
    <w:rsid w:val="00A4529C"/>
    <w:rsid w:val="00A46731"/>
    <w:rsid w:val="00A46D62"/>
    <w:rsid w:val="00A57E04"/>
    <w:rsid w:val="00A619C9"/>
    <w:rsid w:val="00A73845"/>
    <w:rsid w:val="00A73AB6"/>
    <w:rsid w:val="00A77476"/>
    <w:rsid w:val="00A77A32"/>
    <w:rsid w:val="00A77C77"/>
    <w:rsid w:val="00A8203E"/>
    <w:rsid w:val="00A90F24"/>
    <w:rsid w:val="00A91F90"/>
    <w:rsid w:val="00A95A53"/>
    <w:rsid w:val="00A9633E"/>
    <w:rsid w:val="00AA19E9"/>
    <w:rsid w:val="00AB023C"/>
    <w:rsid w:val="00AC0A5F"/>
    <w:rsid w:val="00AC1177"/>
    <w:rsid w:val="00AD0F76"/>
    <w:rsid w:val="00AD1A18"/>
    <w:rsid w:val="00AD488F"/>
    <w:rsid w:val="00AE00F1"/>
    <w:rsid w:val="00AE479C"/>
    <w:rsid w:val="00AE755E"/>
    <w:rsid w:val="00AF0AF7"/>
    <w:rsid w:val="00AF507F"/>
    <w:rsid w:val="00B04E23"/>
    <w:rsid w:val="00B31545"/>
    <w:rsid w:val="00B41020"/>
    <w:rsid w:val="00B45F62"/>
    <w:rsid w:val="00B47B5F"/>
    <w:rsid w:val="00B51D75"/>
    <w:rsid w:val="00B6580C"/>
    <w:rsid w:val="00B660F5"/>
    <w:rsid w:val="00B720EA"/>
    <w:rsid w:val="00B7607A"/>
    <w:rsid w:val="00B812AB"/>
    <w:rsid w:val="00B82571"/>
    <w:rsid w:val="00BA020E"/>
    <w:rsid w:val="00BA2947"/>
    <w:rsid w:val="00BC146B"/>
    <w:rsid w:val="00BC52F8"/>
    <w:rsid w:val="00BE3CC1"/>
    <w:rsid w:val="00C02CA3"/>
    <w:rsid w:val="00C121B4"/>
    <w:rsid w:val="00C30D00"/>
    <w:rsid w:val="00C33C3E"/>
    <w:rsid w:val="00C410F9"/>
    <w:rsid w:val="00C41B6A"/>
    <w:rsid w:val="00C5124A"/>
    <w:rsid w:val="00C55E85"/>
    <w:rsid w:val="00C57279"/>
    <w:rsid w:val="00C63FBD"/>
    <w:rsid w:val="00C75211"/>
    <w:rsid w:val="00C849BD"/>
    <w:rsid w:val="00C8678B"/>
    <w:rsid w:val="00C91ACF"/>
    <w:rsid w:val="00CA2E59"/>
    <w:rsid w:val="00CA7ABA"/>
    <w:rsid w:val="00CC317F"/>
    <w:rsid w:val="00CC3B57"/>
    <w:rsid w:val="00CD52A5"/>
    <w:rsid w:val="00CE0443"/>
    <w:rsid w:val="00CE1851"/>
    <w:rsid w:val="00D001E4"/>
    <w:rsid w:val="00D202AA"/>
    <w:rsid w:val="00D22BBE"/>
    <w:rsid w:val="00D35438"/>
    <w:rsid w:val="00D36417"/>
    <w:rsid w:val="00D4008E"/>
    <w:rsid w:val="00D45158"/>
    <w:rsid w:val="00D60A78"/>
    <w:rsid w:val="00D802DB"/>
    <w:rsid w:val="00D95880"/>
    <w:rsid w:val="00DA0B55"/>
    <w:rsid w:val="00DA4AE7"/>
    <w:rsid w:val="00DB43BA"/>
    <w:rsid w:val="00DB579D"/>
    <w:rsid w:val="00DB5A61"/>
    <w:rsid w:val="00DD4322"/>
    <w:rsid w:val="00DF267B"/>
    <w:rsid w:val="00DF4059"/>
    <w:rsid w:val="00DF685D"/>
    <w:rsid w:val="00E03FF7"/>
    <w:rsid w:val="00E075F4"/>
    <w:rsid w:val="00E13474"/>
    <w:rsid w:val="00E139D5"/>
    <w:rsid w:val="00E13E89"/>
    <w:rsid w:val="00E34948"/>
    <w:rsid w:val="00E41F29"/>
    <w:rsid w:val="00E46100"/>
    <w:rsid w:val="00E50B3F"/>
    <w:rsid w:val="00E511F1"/>
    <w:rsid w:val="00E55808"/>
    <w:rsid w:val="00E56BA5"/>
    <w:rsid w:val="00E62C8C"/>
    <w:rsid w:val="00E722C7"/>
    <w:rsid w:val="00E7355E"/>
    <w:rsid w:val="00E81B47"/>
    <w:rsid w:val="00E849EA"/>
    <w:rsid w:val="00EA039E"/>
    <w:rsid w:val="00EC05A4"/>
    <w:rsid w:val="00EC5A43"/>
    <w:rsid w:val="00EC678F"/>
    <w:rsid w:val="00EE3E60"/>
    <w:rsid w:val="00EF039C"/>
    <w:rsid w:val="00EF5AE7"/>
    <w:rsid w:val="00EF7F73"/>
    <w:rsid w:val="00F04FA5"/>
    <w:rsid w:val="00F07010"/>
    <w:rsid w:val="00F132F0"/>
    <w:rsid w:val="00F16B7F"/>
    <w:rsid w:val="00F20587"/>
    <w:rsid w:val="00F20A20"/>
    <w:rsid w:val="00F233BE"/>
    <w:rsid w:val="00F434EE"/>
    <w:rsid w:val="00F441A2"/>
    <w:rsid w:val="00F50278"/>
    <w:rsid w:val="00F60420"/>
    <w:rsid w:val="00F6094E"/>
    <w:rsid w:val="00F639AE"/>
    <w:rsid w:val="00F639CC"/>
    <w:rsid w:val="00F65C80"/>
    <w:rsid w:val="00F66B65"/>
    <w:rsid w:val="00F77C1C"/>
    <w:rsid w:val="00F81469"/>
    <w:rsid w:val="00F844C9"/>
    <w:rsid w:val="00F84AE7"/>
    <w:rsid w:val="00F8739E"/>
    <w:rsid w:val="00FA771D"/>
    <w:rsid w:val="00FB1EEE"/>
    <w:rsid w:val="00FC0425"/>
    <w:rsid w:val="00FC5416"/>
    <w:rsid w:val="00FD1079"/>
    <w:rsid w:val="00FD59A5"/>
    <w:rsid w:val="00FD6646"/>
    <w:rsid w:val="00FE7798"/>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D007A4B"/>
  <w15:docId w15:val="{58B69657-8737-44C2-A961-F432EDD5E4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2709F"/>
  </w:style>
  <w:style w:type="paragraph" w:styleId="Titre1">
    <w:name w:val="heading 1"/>
    <w:basedOn w:val="Normal"/>
    <w:next w:val="Normal"/>
    <w:link w:val="Titre1Car"/>
    <w:uiPriority w:val="9"/>
    <w:qFormat/>
    <w:rsid w:val="00F441A2"/>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Titre2">
    <w:name w:val="heading 2"/>
    <w:basedOn w:val="Normal"/>
    <w:next w:val="Normal"/>
    <w:link w:val="Titre2Car"/>
    <w:uiPriority w:val="9"/>
    <w:semiHidden/>
    <w:unhideWhenUsed/>
    <w:qFormat/>
    <w:rsid w:val="00DD4322"/>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Titre8">
    <w:name w:val="heading 8"/>
    <w:basedOn w:val="Normal"/>
    <w:next w:val="Normal"/>
    <w:link w:val="Titre8Car"/>
    <w:uiPriority w:val="9"/>
    <w:semiHidden/>
    <w:unhideWhenUsed/>
    <w:qFormat/>
    <w:rsid w:val="00FA771D"/>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styleId="Titre9">
    <w:name w:val="heading 9"/>
    <w:basedOn w:val="Normal"/>
    <w:next w:val="Normal"/>
    <w:link w:val="Titre9Car"/>
    <w:uiPriority w:val="9"/>
    <w:semiHidden/>
    <w:unhideWhenUsed/>
    <w:qFormat/>
    <w:rsid w:val="00F77C1C"/>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link w:val="En-tteCar"/>
    <w:uiPriority w:val="99"/>
    <w:unhideWhenUsed/>
    <w:rsid w:val="00CE0443"/>
    <w:pPr>
      <w:tabs>
        <w:tab w:val="center" w:pos="4536"/>
        <w:tab w:val="right" w:pos="9072"/>
      </w:tabs>
      <w:spacing w:after="0" w:line="240" w:lineRule="auto"/>
    </w:pPr>
  </w:style>
  <w:style w:type="character" w:customStyle="1" w:styleId="En-tteCar">
    <w:name w:val="En-tête Car"/>
    <w:basedOn w:val="Policepardfaut"/>
    <w:link w:val="En-tte"/>
    <w:uiPriority w:val="99"/>
    <w:rsid w:val="00CE0443"/>
  </w:style>
  <w:style w:type="paragraph" w:styleId="Pieddepage">
    <w:name w:val="footer"/>
    <w:basedOn w:val="Normal"/>
    <w:link w:val="PieddepageCar"/>
    <w:uiPriority w:val="99"/>
    <w:unhideWhenUsed/>
    <w:rsid w:val="00CE0443"/>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CE0443"/>
  </w:style>
  <w:style w:type="paragraph" w:styleId="Textedebulles">
    <w:name w:val="Balloon Text"/>
    <w:basedOn w:val="Normal"/>
    <w:link w:val="TextedebullesCar"/>
    <w:uiPriority w:val="99"/>
    <w:semiHidden/>
    <w:unhideWhenUsed/>
    <w:rsid w:val="00CE0443"/>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CE0443"/>
    <w:rPr>
      <w:rFonts w:ascii="Tahoma" w:hAnsi="Tahoma" w:cs="Tahoma"/>
      <w:sz w:val="16"/>
      <w:szCs w:val="16"/>
    </w:rPr>
  </w:style>
  <w:style w:type="paragraph" w:styleId="Paragraphedeliste">
    <w:name w:val="List Paragraph"/>
    <w:basedOn w:val="Normal"/>
    <w:uiPriority w:val="99"/>
    <w:qFormat/>
    <w:rsid w:val="008C59B0"/>
    <w:pPr>
      <w:ind w:left="720"/>
      <w:contextualSpacing/>
    </w:pPr>
  </w:style>
  <w:style w:type="table" w:styleId="Grilledutableau">
    <w:name w:val="Table Grid"/>
    <w:basedOn w:val="TableauNormal"/>
    <w:uiPriority w:val="59"/>
    <w:rsid w:val="001810B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Lienhypertexte">
    <w:name w:val="Hyperlink"/>
    <w:uiPriority w:val="99"/>
    <w:rsid w:val="00091687"/>
    <w:rPr>
      <w:color w:val="208A55"/>
      <w:u w:val="none"/>
      <w:effect w:val="none"/>
    </w:rPr>
  </w:style>
  <w:style w:type="paragraph" w:styleId="Notedebasdepage">
    <w:name w:val="footnote text"/>
    <w:basedOn w:val="Normal"/>
    <w:link w:val="NotedebasdepageCar"/>
    <w:uiPriority w:val="99"/>
    <w:rsid w:val="00091687"/>
    <w:pPr>
      <w:spacing w:after="0" w:line="240" w:lineRule="auto"/>
      <w:jc w:val="both"/>
    </w:pPr>
    <w:rPr>
      <w:rFonts w:ascii="Gill Sans MT" w:eastAsia="Times New Roman" w:hAnsi="Gill Sans MT" w:cs="Times New Roman"/>
      <w:sz w:val="20"/>
      <w:szCs w:val="20"/>
      <w:lang w:eastAsia="fr-FR"/>
    </w:rPr>
  </w:style>
  <w:style w:type="character" w:customStyle="1" w:styleId="NotedebasdepageCar">
    <w:name w:val="Note de bas de page Car"/>
    <w:basedOn w:val="Policepardfaut"/>
    <w:link w:val="Notedebasdepage"/>
    <w:uiPriority w:val="99"/>
    <w:rsid w:val="00091687"/>
    <w:rPr>
      <w:rFonts w:ascii="Gill Sans MT" w:eastAsia="Times New Roman" w:hAnsi="Gill Sans MT" w:cs="Times New Roman"/>
      <w:sz w:val="20"/>
      <w:szCs w:val="20"/>
      <w:lang w:eastAsia="fr-FR"/>
    </w:rPr>
  </w:style>
  <w:style w:type="paragraph" w:styleId="NormalWeb">
    <w:name w:val="Normal (Web)"/>
    <w:basedOn w:val="Normal"/>
    <w:uiPriority w:val="99"/>
    <w:rsid w:val="00091687"/>
    <w:pPr>
      <w:spacing w:before="100" w:beforeAutospacing="1" w:after="100" w:afterAutospacing="1" w:line="240" w:lineRule="auto"/>
    </w:pPr>
    <w:rPr>
      <w:rFonts w:ascii="Times New Roman" w:eastAsia="Times New Roman" w:hAnsi="Times New Roman" w:cs="Times New Roman"/>
      <w:sz w:val="24"/>
      <w:szCs w:val="24"/>
      <w:lang w:eastAsia="fr-FR"/>
    </w:rPr>
  </w:style>
  <w:style w:type="character" w:styleId="Appelnotedebasdep">
    <w:name w:val="footnote reference"/>
    <w:uiPriority w:val="99"/>
    <w:rsid w:val="00091687"/>
    <w:rPr>
      <w:vertAlign w:val="superscript"/>
    </w:rPr>
  </w:style>
  <w:style w:type="character" w:customStyle="1" w:styleId="Titre1Car">
    <w:name w:val="Titre 1 Car"/>
    <w:basedOn w:val="Policepardfaut"/>
    <w:link w:val="Titre1"/>
    <w:uiPriority w:val="9"/>
    <w:rsid w:val="00F441A2"/>
    <w:rPr>
      <w:rFonts w:asciiTheme="majorHAnsi" w:eastAsiaTheme="majorEastAsia" w:hAnsiTheme="majorHAnsi" w:cstheme="majorBidi"/>
      <w:b/>
      <w:bCs/>
      <w:color w:val="365F91" w:themeColor="accent1" w:themeShade="BF"/>
      <w:sz w:val="28"/>
      <w:szCs w:val="28"/>
    </w:rPr>
  </w:style>
  <w:style w:type="paragraph" w:styleId="En-ttedetabledesmatires">
    <w:name w:val="TOC Heading"/>
    <w:basedOn w:val="Titre1"/>
    <w:next w:val="Normal"/>
    <w:uiPriority w:val="39"/>
    <w:unhideWhenUsed/>
    <w:qFormat/>
    <w:rsid w:val="00F441A2"/>
    <w:pPr>
      <w:outlineLvl w:val="9"/>
    </w:pPr>
    <w:rPr>
      <w:lang w:eastAsia="fr-FR"/>
    </w:rPr>
  </w:style>
  <w:style w:type="paragraph" w:styleId="TM1">
    <w:name w:val="toc 1"/>
    <w:basedOn w:val="Normal"/>
    <w:next w:val="Normal"/>
    <w:autoRedefine/>
    <w:uiPriority w:val="39"/>
    <w:unhideWhenUsed/>
    <w:rsid w:val="00CC317F"/>
    <w:pPr>
      <w:spacing w:after="100"/>
    </w:pPr>
  </w:style>
  <w:style w:type="character" w:customStyle="1" w:styleId="Titre9Car">
    <w:name w:val="Titre 9 Car"/>
    <w:basedOn w:val="Policepardfaut"/>
    <w:link w:val="Titre9"/>
    <w:uiPriority w:val="9"/>
    <w:semiHidden/>
    <w:rsid w:val="00F77C1C"/>
    <w:rPr>
      <w:rFonts w:asciiTheme="majorHAnsi" w:eastAsiaTheme="majorEastAsia" w:hAnsiTheme="majorHAnsi" w:cstheme="majorBidi"/>
      <w:i/>
      <w:iCs/>
      <w:color w:val="404040" w:themeColor="text1" w:themeTint="BF"/>
      <w:sz w:val="20"/>
      <w:szCs w:val="20"/>
    </w:rPr>
  </w:style>
  <w:style w:type="paragraph" w:styleId="Corpsdetexte">
    <w:name w:val="Body Text"/>
    <w:basedOn w:val="Normal"/>
    <w:link w:val="CorpsdetexteCar"/>
    <w:uiPriority w:val="1"/>
    <w:qFormat/>
    <w:rsid w:val="00F77C1C"/>
    <w:pPr>
      <w:widowControl w:val="0"/>
      <w:spacing w:after="0" w:line="240" w:lineRule="auto"/>
      <w:ind w:left="110"/>
    </w:pPr>
    <w:rPr>
      <w:rFonts w:ascii="Calibri" w:eastAsia="Calibri" w:hAnsi="Calibri"/>
      <w:sz w:val="20"/>
      <w:szCs w:val="20"/>
      <w:lang w:val="en-US"/>
    </w:rPr>
  </w:style>
  <w:style w:type="character" w:customStyle="1" w:styleId="CorpsdetexteCar">
    <w:name w:val="Corps de texte Car"/>
    <w:basedOn w:val="Policepardfaut"/>
    <w:link w:val="Corpsdetexte"/>
    <w:uiPriority w:val="1"/>
    <w:rsid w:val="00F77C1C"/>
    <w:rPr>
      <w:rFonts w:ascii="Calibri" w:eastAsia="Calibri" w:hAnsi="Calibri"/>
      <w:sz w:val="20"/>
      <w:szCs w:val="20"/>
      <w:lang w:val="en-US"/>
    </w:rPr>
  </w:style>
  <w:style w:type="character" w:customStyle="1" w:styleId="Titre8Car">
    <w:name w:val="Titre 8 Car"/>
    <w:basedOn w:val="Policepardfaut"/>
    <w:link w:val="Titre8"/>
    <w:uiPriority w:val="9"/>
    <w:semiHidden/>
    <w:rsid w:val="00FA771D"/>
    <w:rPr>
      <w:rFonts w:asciiTheme="majorHAnsi" w:eastAsiaTheme="majorEastAsia" w:hAnsiTheme="majorHAnsi" w:cstheme="majorBidi"/>
      <w:color w:val="404040" w:themeColor="text1" w:themeTint="BF"/>
      <w:sz w:val="20"/>
      <w:szCs w:val="20"/>
    </w:rPr>
  </w:style>
  <w:style w:type="character" w:customStyle="1" w:styleId="Titre2Car">
    <w:name w:val="Titre 2 Car"/>
    <w:basedOn w:val="Policepardfaut"/>
    <w:link w:val="Titre2"/>
    <w:uiPriority w:val="9"/>
    <w:semiHidden/>
    <w:rsid w:val="00DD4322"/>
    <w:rPr>
      <w:rFonts w:asciiTheme="majorHAnsi" w:eastAsiaTheme="majorEastAsia" w:hAnsiTheme="majorHAnsi" w:cstheme="majorBidi"/>
      <w:b/>
      <w:bCs/>
      <w:color w:val="4F81BD" w:themeColor="accent1"/>
      <w:sz w:val="26"/>
      <w:szCs w:val="26"/>
    </w:rPr>
  </w:style>
  <w:style w:type="paragraph" w:styleId="Commentaire">
    <w:name w:val="annotation text"/>
    <w:basedOn w:val="Normal"/>
    <w:link w:val="CommentaireCar"/>
    <w:uiPriority w:val="99"/>
    <w:unhideWhenUsed/>
    <w:rsid w:val="00C63FBD"/>
    <w:pPr>
      <w:spacing w:after="0" w:line="360" w:lineRule="auto"/>
      <w:jc w:val="both"/>
    </w:pPr>
    <w:rPr>
      <w:rFonts w:ascii="Calibri" w:eastAsia="Calibri" w:hAnsi="Calibri" w:cs="Times New Roman"/>
      <w:sz w:val="20"/>
      <w:szCs w:val="20"/>
      <w:lang w:val="x-none"/>
    </w:rPr>
  </w:style>
  <w:style w:type="character" w:customStyle="1" w:styleId="CommentaireCar">
    <w:name w:val="Commentaire Car"/>
    <w:basedOn w:val="Policepardfaut"/>
    <w:link w:val="Commentaire"/>
    <w:uiPriority w:val="99"/>
    <w:rsid w:val="00C63FBD"/>
    <w:rPr>
      <w:rFonts w:ascii="Calibri" w:eastAsia="Calibri" w:hAnsi="Calibri" w:cs="Times New Roman"/>
      <w:sz w:val="20"/>
      <w:szCs w:val="20"/>
      <w:lang w:val="x-none"/>
    </w:rPr>
  </w:style>
  <w:style w:type="paragraph" w:styleId="TM2">
    <w:name w:val="toc 2"/>
    <w:basedOn w:val="Normal"/>
    <w:next w:val="Normal"/>
    <w:autoRedefine/>
    <w:uiPriority w:val="39"/>
    <w:unhideWhenUsed/>
    <w:rsid w:val="008F2A83"/>
    <w:pPr>
      <w:spacing w:after="100"/>
      <w:ind w:left="220"/>
    </w:pPr>
  </w:style>
  <w:style w:type="paragraph" w:customStyle="1" w:styleId="Default">
    <w:name w:val="Default"/>
    <w:rsid w:val="00666AD0"/>
    <w:pPr>
      <w:autoSpaceDE w:val="0"/>
      <w:autoSpaceDN w:val="0"/>
      <w:adjustRightInd w:val="0"/>
      <w:spacing w:after="0" w:line="240" w:lineRule="auto"/>
    </w:pPr>
    <w:rPr>
      <w:rFonts w:ascii="Arial Narrow" w:eastAsia="Calibri" w:hAnsi="Arial Narrow" w:cs="Arial Narrow"/>
      <w:color w:val="000000"/>
      <w:sz w:val="24"/>
      <w:szCs w:val="24"/>
      <w:lang w:eastAsia="fr-FR"/>
    </w:rPr>
  </w:style>
  <w:style w:type="character" w:styleId="lev">
    <w:name w:val="Strong"/>
    <w:uiPriority w:val="22"/>
    <w:qFormat/>
    <w:rsid w:val="004B7793"/>
    <w:rPr>
      <w:b/>
      <w:bCs/>
    </w:rPr>
  </w:style>
  <w:style w:type="character" w:styleId="Mentionnonrsolue">
    <w:name w:val="Unresolved Mention"/>
    <w:basedOn w:val="Policepardfaut"/>
    <w:uiPriority w:val="99"/>
    <w:semiHidden/>
    <w:unhideWhenUsed/>
    <w:rsid w:val="004B21E9"/>
    <w:rPr>
      <w:color w:val="605E5C"/>
      <w:shd w:val="clear" w:color="auto" w:fill="E1DFDD"/>
    </w:rPr>
  </w:style>
  <w:style w:type="character" w:styleId="Marquedecommentaire">
    <w:name w:val="annotation reference"/>
    <w:basedOn w:val="Policepardfaut"/>
    <w:uiPriority w:val="99"/>
    <w:semiHidden/>
    <w:unhideWhenUsed/>
    <w:rsid w:val="00F233BE"/>
    <w:rPr>
      <w:sz w:val="16"/>
      <w:szCs w:val="16"/>
    </w:rPr>
  </w:style>
  <w:style w:type="paragraph" w:styleId="Objetducommentaire">
    <w:name w:val="annotation subject"/>
    <w:basedOn w:val="Commentaire"/>
    <w:next w:val="Commentaire"/>
    <w:link w:val="ObjetducommentaireCar"/>
    <w:uiPriority w:val="99"/>
    <w:semiHidden/>
    <w:unhideWhenUsed/>
    <w:rsid w:val="00F233BE"/>
    <w:pPr>
      <w:spacing w:after="200" w:line="240" w:lineRule="auto"/>
      <w:jc w:val="left"/>
    </w:pPr>
    <w:rPr>
      <w:rFonts w:asciiTheme="minorHAnsi" w:eastAsiaTheme="minorHAnsi" w:hAnsiTheme="minorHAnsi" w:cstheme="minorBidi"/>
      <w:b/>
      <w:bCs/>
      <w:lang w:val="fr-FR"/>
    </w:rPr>
  </w:style>
  <w:style w:type="character" w:customStyle="1" w:styleId="ObjetducommentaireCar">
    <w:name w:val="Objet du commentaire Car"/>
    <w:basedOn w:val="CommentaireCar"/>
    <w:link w:val="Objetducommentaire"/>
    <w:uiPriority w:val="99"/>
    <w:semiHidden/>
    <w:rsid w:val="00F233BE"/>
    <w:rPr>
      <w:rFonts w:ascii="Calibri" w:eastAsia="Calibri" w:hAnsi="Calibri" w:cs="Times New Roman"/>
      <w:b/>
      <w:bCs/>
      <w:sz w:val="20"/>
      <w:szCs w:val="20"/>
      <w:lang w:val="x-none"/>
    </w:rPr>
  </w:style>
  <w:style w:type="character" w:styleId="Lienhypertextesuivivisit">
    <w:name w:val="FollowedHyperlink"/>
    <w:basedOn w:val="Policepardfaut"/>
    <w:uiPriority w:val="99"/>
    <w:semiHidden/>
    <w:unhideWhenUsed/>
    <w:rsid w:val="000D53FC"/>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1727412">
      <w:bodyDiv w:val="1"/>
      <w:marLeft w:val="0"/>
      <w:marRight w:val="0"/>
      <w:marTop w:val="0"/>
      <w:marBottom w:val="0"/>
      <w:divBdr>
        <w:top w:val="none" w:sz="0" w:space="0" w:color="auto"/>
        <w:left w:val="none" w:sz="0" w:space="0" w:color="auto"/>
        <w:bottom w:val="none" w:sz="0" w:space="0" w:color="auto"/>
        <w:right w:val="none" w:sz="0" w:space="0" w:color="auto"/>
      </w:divBdr>
    </w:div>
    <w:div w:id="324360095">
      <w:bodyDiv w:val="1"/>
      <w:marLeft w:val="0"/>
      <w:marRight w:val="0"/>
      <w:marTop w:val="0"/>
      <w:marBottom w:val="0"/>
      <w:divBdr>
        <w:top w:val="none" w:sz="0" w:space="0" w:color="auto"/>
        <w:left w:val="none" w:sz="0" w:space="0" w:color="auto"/>
        <w:bottom w:val="none" w:sz="0" w:space="0" w:color="auto"/>
        <w:right w:val="none" w:sz="0" w:space="0" w:color="auto"/>
      </w:divBdr>
    </w:div>
    <w:div w:id="407774117">
      <w:bodyDiv w:val="1"/>
      <w:marLeft w:val="0"/>
      <w:marRight w:val="0"/>
      <w:marTop w:val="0"/>
      <w:marBottom w:val="0"/>
      <w:divBdr>
        <w:top w:val="none" w:sz="0" w:space="0" w:color="auto"/>
        <w:left w:val="none" w:sz="0" w:space="0" w:color="auto"/>
        <w:bottom w:val="none" w:sz="0" w:space="0" w:color="auto"/>
        <w:right w:val="none" w:sz="0" w:space="0" w:color="auto"/>
      </w:divBdr>
    </w:div>
    <w:div w:id="489759711">
      <w:bodyDiv w:val="1"/>
      <w:marLeft w:val="0"/>
      <w:marRight w:val="0"/>
      <w:marTop w:val="0"/>
      <w:marBottom w:val="0"/>
      <w:divBdr>
        <w:top w:val="none" w:sz="0" w:space="0" w:color="auto"/>
        <w:left w:val="none" w:sz="0" w:space="0" w:color="auto"/>
        <w:bottom w:val="none" w:sz="0" w:space="0" w:color="auto"/>
        <w:right w:val="none" w:sz="0" w:space="0" w:color="auto"/>
      </w:divBdr>
    </w:div>
    <w:div w:id="675494362">
      <w:bodyDiv w:val="1"/>
      <w:marLeft w:val="0"/>
      <w:marRight w:val="0"/>
      <w:marTop w:val="0"/>
      <w:marBottom w:val="0"/>
      <w:divBdr>
        <w:top w:val="none" w:sz="0" w:space="0" w:color="auto"/>
        <w:left w:val="none" w:sz="0" w:space="0" w:color="auto"/>
        <w:bottom w:val="none" w:sz="0" w:space="0" w:color="auto"/>
        <w:right w:val="none" w:sz="0" w:space="0" w:color="auto"/>
      </w:divBdr>
    </w:div>
    <w:div w:id="830558982">
      <w:bodyDiv w:val="1"/>
      <w:marLeft w:val="0"/>
      <w:marRight w:val="0"/>
      <w:marTop w:val="0"/>
      <w:marBottom w:val="0"/>
      <w:divBdr>
        <w:top w:val="none" w:sz="0" w:space="0" w:color="auto"/>
        <w:left w:val="none" w:sz="0" w:space="0" w:color="auto"/>
        <w:bottom w:val="none" w:sz="0" w:space="0" w:color="auto"/>
        <w:right w:val="none" w:sz="0" w:space="0" w:color="auto"/>
      </w:divBdr>
    </w:div>
    <w:div w:id="1071269678">
      <w:bodyDiv w:val="1"/>
      <w:marLeft w:val="0"/>
      <w:marRight w:val="0"/>
      <w:marTop w:val="0"/>
      <w:marBottom w:val="0"/>
      <w:divBdr>
        <w:top w:val="none" w:sz="0" w:space="0" w:color="auto"/>
        <w:left w:val="none" w:sz="0" w:space="0" w:color="auto"/>
        <w:bottom w:val="none" w:sz="0" w:space="0" w:color="auto"/>
        <w:right w:val="none" w:sz="0" w:space="0" w:color="auto"/>
      </w:divBdr>
    </w:div>
    <w:div w:id="1230848281">
      <w:bodyDiv w:val="1"/>
      <w:marLeft w:val="0"/>
      <w:marRight w:val="0"/>
      <w:marTop w:val="0"/>
      <w:marBottom w:val="0"/>
      <w:divBdr>
        <w:top w:val="none" w:sz="0" w:space="0" w:color="auto"/>
        <w:left w:val="none" w:sz="0" w:space="0" w:color="auto"/>
        <w:bottom w:val="none" w:sz="0" w:space="0" w:color="auto"/>
        <w:right w:val="none" w:sz="0" w:space="0" w:color="auto"/>
      </w:divBdr>
    </w:div>
    <w:div w:id="1800225754">
      <w:bodyDiv w:val="1"/>
      <w:marLeft w:val="0"/>
      <w:marRight w:val="0"/>
      <w:marTop w:val="0"/>
      <w:marBottom w:val="0"/>
      <w:divBdr>
        <w:top w:val="none" w:sz="0" w:space="0" w:color="auto"/>
        <w:left w:val="none" w:sz="0" w:space="0" w:color="auto"/>
        <w:bottom w:val="none" w:sz="0" w:space="0" w:color="auto"/>
        <w:right w:val="none" w:sz="0" w:space="0" w:color="auto"/>
      </w:divBdr>
    </w:div>
    <w:div w:id="21312449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cres-paca.org/arkotheque/client/crespaca/thematiques/detail_document.php?ref=29105&amp;titre=le-cres-paca-vous-informe-sur-l-utilisation-de-vos-donnees&amp;from=type_documents"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donneespersonnelles@cres-paca.org" TargetMode="External"/><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hyperlink" Target="mailto:julia.rondon@cres-paca.org" TargetMode="External"/><Relationship Id="rId4" Type="http://schemas.openxmlformats.org/officeDocument/2006/relationships/settings" Target="settings.xml"/><Relationship Id="rId9" Type="http://schemas.openxmlformats.org/officeDocument/2006/relationships/hyperlink" Target="mailto:pierre.sonnier@cres-paca.org" TargetMode="External"/><Relationship Id="rId14" Type="http://schemas.openxmlformats.org/officeDocument/2006/relationships/footer" Target="footer1.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576145C-9DA8-41AC-9882-90C5C5A34A0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1065</Words>
  <Characters>5860</Characters>
  <Application>Microsoft Office Word</Application>
  <DocSecurity>0</DocSecurity>
  <Lines>48</Lines>
  <Paragraphs>13</Paragraphs>
  <ScaleCrop>false</ScaleCrop>
  <HeadingPairs>
    <vt:vector size="2" baseType="variant">
      <vt:variant>
        <vt:lpstr>Titre</vt:lpstr>
      </vt:variant>
      <vt:variant>
        <vt:i4>1</vt:i4>
      </vt:variant>
    </vt:vector>
  </HeadingPairs>
  <TitlesOfParts>
    <vt:vector size="1" baseType="lpstr">
      <vt:lpstr/>
    </vt:vector>
  </TitlesOfParts>
  <Company>Microsoft</Company>
  <LinksUpToDate>false</LinksUpToDate>
  <CharactersWithSpaces>6912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Benoit Saugeron</dc:creator>
  <cp:lastModifiedBy>Cécile Chaussignand</cp:lastModifiedBy>
  <cp:revision>32</cp:revision>
  <cp:lastPrinted>2018-11-12T15:55:00Z</cp:lastPrinted>
  <dcterms:created xsi:type="dcterms:W3CDTF">2021-11-17T14:33:00Z</dcterms:created>
  <dcterms:modified xsi:type="dcterms:W3CDTF">2022-01-28T12:25:00Z</dcterms:modified>
</cp:coreProperties>
</file>